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D04572" w14:textId="29F1C0A2" w:rsidR="00596B08" w:rsidRPr="00596B08" w:rsidRDefault="00596B08" w:rsidP="00596B08">
      <w:pPr>
        <w:pStyle w:val="Sinespaciado"/>
        <w:jc w:val="center"/>
        <w:rPr>
          <w:rFonts w:ascii="Arial" w:hAnsi="Arial" w:cs="Arial"/>
          <w:b/>
          <w:bCs/>
          <w:sz w:val="24"/>
          <w:szCs w:val="24"/>
          <w:u w:val="single"/>
        </w:rPr>
      </w:pPr>
      <w:r w:rsidRPr="00596B08">
        <w:rPr>
          <w:rFonts w:ascii="Arial" w:hAnsi="Arial" w:cs="Arial"/>
          <w:b/>
          <w:bCs/>
          <w:sz w:val="24"/>
          <w:szCs w:val="24"/>
          <w:u w:val="single"/>
        </w:rPr>
        <w:t>CUENTA PÚBLICA</w:t>
      </w:r>
    </w:p>
    <w:p w14:paraId="4404D9D1" w14:textId="77777777" w:rsidR="00596B08" w:rsidRPr="00596B08" w:rsidRDefault="00596B08" w:rsidP="00596B08">
      <w:pPr>
        <w:pStyle w:val="Sinespaciado"/>
        <w:jc w:val="center"/>
        <w:rPr>
          <w:rFonts w:ascii="Arial" w:hAnsi="Arial" w:cs="Arial"/>
          <w:b/>
          <w:bCs/>
          <w:sz w:val="24"/>
          <w:szCs w:val="24"/>
          <w:u w:val="single"/>
        </w:rPr>
      </w:pPr>
      <w:r w:rsidRPr="00596B08">
        <w:rPr>
          <w:rFonts w:ascii="Arial" w:hAnsi="Arial" w:cs="Arial"/>
          <w:b/>
          <w:bCs/>
          <w:sz w:val="24"/>
          <w:szCs w:val="24"/>
          <w:u w:val="single"/>
        </w:rPr>
        <w:t>DELEGACIÓN PRESIDENCIAL COQUIMBO</w:t>
      </w:r>
    </w:p>
    <w:p w14:paraId="0924F1A2" w14:textId="77777777" w:rsidR="00596B08" w:rsidRPr="00596B08" w:rsidRDefault="00596B08" w:rsidP="00596B08">
      <w:pPr>
        <w:pStyle w:val="Sinespaciado"/>
        <w:jc w:val="both"/>
        <w:rPr>
          <w:rFonts w:ascii="Arial" w:hAnsi="Arial" w:cs="Arial"/>
          <w:sz w:val="24"/>
          <w:szCs w:val="24"/>
        </w:rPr>
      </w:pPr>
    </w:p>
    <w:p w14:paraId="21A0B2BF" w14:textId="77777777" w:rsidR="00596B08" w:rsidRDefault="00596B08" w:rsidP="00596B08">
      <w:pPr>
        <w:pStyle w:val="Sinespaciado"/>
        <w:jc w:val="both"/>
        <w:rPr>
          <w:rFonts w:ascii="Arial" w:hAnsi="Arial" w:cs="Arial"/>
          <w:sz w:val="24"/>
          <w:szCs w:val="24"/>
        </w:rPr>
      </w:pPr>
    </w:p>
    <w:p w14:paraId="69568AFF" w14:textId="64E29E0A" w:rsidR="00596B08" w:rsidRPr="00596B08" w:rsidRDefault="00596B08" w:rsidP="00596B08">
      <w:pPr>
        <w:pStyle w:val="Sinespaciado"/>
        <w:jc w:val="both"/>
        <w:rPr>
          <w:rFonts w:ascii="Arial" w:hAnsi="Arial" w:cs="Arial"/>
          <w:sz w:val="24"/>
          <w:szCs w:val="24"/>
        </w:rPr>
      </w:pPr>
      <w:r w:rsidRPr="00596B08">
        <w:rPr>
          <w:rFonts w:ascii="Arial" w:hAnsi="Arial" w:cs="Arial"/>
          <w:sz w:val="24"/>
          <w:szCs w:val="24"/>
        </w:rPr>
        <w:t>Nos encontramos liderando el último año del gobierno encabezado por el Presidente Gabriel Boric Font, y al igual como ocurrirá en el conjunto del aparato público, es el momento de realizar la tercera y última Cuenta Pública Participativa de nuestra gestión como Delegación Presidencial Regional de Coquimbo.</w:t>
      </w:r>
    </w:p>
    <w:p w14:paraId="381F4CDA" w14:textId="77777777" w:rsidR="00596B08" w:rsidRPr="00596B08" w:rsidRDefault="00596B08" w:rsidP="00596B08">
      <w:pPr>
        <w:pStyle w:val="Sinespaciado"/>
        <w:jc w:val="both"/>
        <w:rPr>
          <w:rFonts w:ascii="Arial" w:hAnsi="Arial" w:cs="Arial"/>
          <w:sz w:val="24"/>
          <w:szCs w:val="24"/>
        </w:rPr>
      </w:pPr>
    </w:p>
    <w:p w14:paraId="23D41679" w14:textId="77777777" w:rsidR="00596B08" w:rsidRDefault="00596B08" w:rsidP="00596B08">
      <w:pPr>
        <w:pStyle w:val="Sinespaciado"/>
        <w:jc w:val="both"/>
        <w:rPr>
          <w:rFonts w:ascii="Arial" w:hAnsi="Arial" w:cs="Arial"/>
          <w:sz w:val="24"/>
          <w:szCs w:val="24"/>
        </w:rPr>
      </w:pPr>
      <w:r w:rsidRPr="00596B08">
        <w:rPr>
          <w:rFonts w:ascii="Arial" w:hAnsi="Arial" w:cs="Arial"/>
          <w:sz w:val="24"/>
          <w:szCs w:val="24"/>
        </w:rPr>
        <w:t xml:space="preserve">Ésta corresponde a un año de gestión, entre junio de 2024 y mayo de 2025, periodo en el cual hemos reforzado nuestra capacidad para coordinar y gestionar los compromisos asumidos con los hombres y mujeres, niñas, niños, adolescentes, personas adultas y de tercera edad que viven, trabajan y sueñan con un presente y un futuro más digno, en las quince comunas que conforman nuestro territorio. </w:t>
      </w:r>
    </w:p>
    <w:p w14:paraId="29B4CF5C" w14:textId="77777777" w:rsidR="00596B08" w:rsidRPr="00596B08" w:rsidRDefault="00596B08" w:rsidP="00596B08">
      <w:pPr>
        <w:pStyle w:val="Sinespaciado"/>
        <w:jc w:val="both"/>
        <w:rPr>
          <w:rFonts w:ascii="Arial" w:hAnsi="Arial" w:cs="Arial"/>
          <w:sz w:val="24"/>
          <w:szCs w:val="24"/>
        </w:rPr>
      </w:pPr>
    </w:p>
    <w:p w14:paraId="10D74705" w14:textId="38372A3E" w:rsidR="00596B08" w:rsidRPr="00596B08" w:rsidRDefault="00596B08" w:rsidP="00596B08">
      <w:pPr>
        <w:pStyle w:val="Sinespaciado"/>
        <w:jc w:val="both"/>
        <w:rPr>
          <w:rFonts w:ascii="Arial" w:hAnsi="Arial" w:cs="Arial"/>
          <w:sz w:val="24"/>
          <w:szCs w:val="24"/>
        </w:rPr>
      </w:pPr>
      <w:r w:rsidRPr="00596B08">
        <w:rPr>
          <w:rFonts w:ascii="Arial" w:hAnsi="Arial" w:cs="Arial"/>
          <w:sz w:val="24"/>
          <w:szCs w:val="24"/>
        </w:rPr>
        <w:t xml:space="preserve">En este tiempo nos hemos enfrentado a grandes desafíos, uno de ellos es la condición permanente de sequía que vivimos en la región situación que se ha agudizado en los últimos años. </w:t>
      </w:r>
      <w:r w:rsidR="001B7090">
        <w:rPr>
          <w:rFonts w:ascii="Arial" w:hAnsi="Arial" w:cs="Arial"/>
          <w:sz w:val="24"/>
          <w:szCs w:val="24"/>
        </w:rPr>
        <w:t>M</w:t>
      </w:r>
      <w:r w:rsidRPr="00596B08">
        <w:rPr>
          <w:rFonts w:ascii="Arial" w:hAnsi="Arial" w:cs="Arial"/>
          <w:sz w:val="24"/>
          <w:szCs w:val="24"/>
        </w:rPr>
        <w:t>uchas administraciones observaron este problema como algo pasajer</w:t>
      </w:r>
      <w:r w:rsidR="001B7090">
        <w:rPr>
          <w:rFonts w:ascii="Arial" w:hAnsi="Arial" w:cs="Arial"/>
          <w:sz w:val="24"/>
          <w:szCs w:val="24"/>
        </w:rPr>
        <w:t>o</w:t>
      </w:r>
      <w:r w:rsidRPr="00596B08">
        <w:rPr>
          <w:rFonts w:ascii="Arial" w:hAnsi="Arial" w:cs="Arial"/>
          <w:sz w:val="24"/>
          <w:szCs w:val="24"/>
        </w:rPr>
        <w:t xml:space="preserve"> y, cuando volvían las precipitaciones, avanzaban en otras materias dejando de lado proyectos de largo plazo los que, de haber sido ejecutados, hubiesen solucionado o minimizado la crisis hídrica que vivimos.</w:t>
      </w:r>
    </w:p>
    <w:p w14:paraId="2DCC4C88" w14:textId="77777777" w:rsidR="00596B08" w:rsidRPr="00596B08" w:rsidRDefault="00596B08" w:rsidP="00596B08">
      <w:pPr>
        <w:pStyle w:val="Sinespaciado"/>
        <w:jc w:val="both"/>
        <w:rPr>
          <w:rFonts w:ascii="Arial" w:hAnsi="Arial" w:cs="Arial"/>
          <w:sz w:val="24"/>
          <w:szCs w:val="24"/>
        </w:rPr>
      </w:pPr>
    </w:p>
    <w:p w14:paraId="11A0BC59" w14:textId="451DC56B" w:rsidR="00596B08" w:rsidRPr="00596B08" w:rsidRDefault="00596B08" w:rsidP="00596B08">
      <w:pPr>
        <w:pStyle w:val="Sinespaciado"/>
        <w:jc w:val="both"/>
        <w:rPr>
          <w:rFonts w:ascii="Arial" w:hAnsi="Arial" w:cs="Arial"/>
          <w:sz w:val="24"/>
          <w:szCs w:val="24"/>
        </w:rPr>
      </w:pPr>
      <w:r w:rsidRPr="00596B08">
        <w:rPr>
          <w:rFonts w:ascii="Arial" w:hAnsi="Arial" w:cs="Arial"/>
          <w:sz w:val="24"/>
          <w:szCs w:val="24"/>
        </w:rPr>
        <w:t>Del mismo modo, los últimos diez años hemos sido testigos del crecimiento de la violencia y del delito. Lo que antes era un robo, hoy es un asalto violento, hay organización para cometer crímenes y enfrentamos verdaderas mafias de criminales organizados. Como Gobierno hemos abordado este fla</w:t>
      </w:r>
      <w:r w:rsidR="001B7090">
        <w:rPr>
          <w:rFonts w:ascii="Arial" w:hAnsi="Arial" w:cs="Arial"/>
          <w:sz w:val="24"/>
          <w:szCs w:val="24"/>
        </w:rPr>
        <w:t>g</w:t>
      </w:r>
      <w:r w:rsidRPr="00596B08">
        <w:rPr>
          <w:rFonts w:ascii="Arial" w:hAnsi="Arial" w:cs="Arial"/>
          <w:sz w:val="24"/>
          <w:szCs w:val="24"/>
        </w:rPr>
        <w:t>elo desde el primer momento, a través de en un trabajo coordinado con las policías; el Consejo contra el Crimen Organizado</w:t>
      </w:r>
      <w:r w:rsidR="001B7090">
        <w:rPr>
          <w:rFonts w:ascii="Arial" w:hAnsi="Arial" w:cs="Arial"/>
          <w:sz w:val="24"/>
          <w:szCs w:val="24"/>
        </w:rPr>
        <w:t>,</w:t>
      </w:r>
      <w:r w:rsidRPr="00596B08">
        <w:rPr>
          <w:rFonts w:ascii="Arial" w:hAnsi="Arial" w:cs="Arial"/>
          <w:sz w:val="24"/>
          <w:szCs w:val="24"/>
        </w:rPr>
        <w:t xml:space="preserve"> en donde realizamos una articulación con el Ministerio Público, Gendarmería y distintos servicios del Estado. </w:t>
      </w:r>
    </w:p>
    <w:p w14:paraId="495A71BD" w14:textId="222B7270" w:rsidR="00140467" w:rsidRDefault="00596B08" w:rsidP="00596B08">
      <w:pPr>
        <w:pStyle w:val="Sinespaciado"/>
        <w:jc w:val="both"/>
        <w:rPr>
          <w:rFonts w:ascii="Arial" w:hAnsi="Arial" w:cs="Arial"/>
          <w:sz w:val="24"/>
          <w:szCs w:val="24"/>
        </w:rPr>
      </w:pPr>
      <w:r w:rsidRPr="00596B08">
        <w:rPr>
          <w:rFonts w:ascii="Arial" w:hAnsi="Arial" w:cs="Arial"/>
          <w:sz w:val="24"/>
          <w:szCs w:val="24"/>
        </w:rPr>
        <w:t xml:space="preserve"> </w:t>
      </w:r>
    </w:p>
    <w:p w14:paraId="1A499198" w14:textId="2E45DDCB" w:rsidR="00596B08" w:rsidRPr="00596B08" w:rsidRDefault="00596B08" w:rsidP="00596B08">
      <w:pPr>
        <w:pStyle w:val="Sinespaciado"/>
        <w:jc w:val="both"/>
        <w:rPr>
          <w:rFonts w:ascii="Arial" w:hAnsi="Arial" w:cs="Arial"/>
          <w:sz w:val="24"/>
          <w:szCs w:val="24"/>
        </w:rPr>
      </w:pPr>
      <w:r w:rsidRPr="00596B08">
        <w:rPr>
          <w:rFonts w:ascii="Arial" w:hAnsi="Arial" w:cs="Arial"/>
          <w:sz w:val="24"/>
          <w:szCs w:val="24"/>
        </w:rPr>
        <w:t xml:space="preserve">SEGURIDAD PÚBLICA </w:t>
      </w:r>
    </w:p>
    <w:p w14:paraId="13632F0A" w14:textId="77777777" w:rsidR="00596B08" w:rsidRPr="00596B08" w:rsidRDefault="00596B08" w:rsidP="00596B08">
      <w:pPr>
        <w:pStyle w:val="Sinespaciado"/>
        <w:jc w:val="both"/>
        <w:rPr>
          <w:rFonts w:ascii="Arial" w:hAnsi="Arial" w:cs="Arial"/>
          <w:sz w:val="24"/>
          <w:szCs w:val="24"/>
        </w:rPr>
      </w:pPr>
    </w:p>
    <w:p w14:paraId="5F105CA9" w14:textId="7B82E743" w:rsidR="00596B08" w:rsidRPr="00596B08" w:rsidRDefault="00596B08" w:rsidP="00596B08">
      <w:pPr>
        <w:pStyle w:val="Sinespaciado"/>
        <w:jc w:val="both"/>
        <w:rPr>
          <w:rFonts w:ascii="Arial" w:hAnsi="Arial" w:cs="Arial"/>
          <w:sz w:val="24"/>
          <w:szCs w:val="24"/>
        </w:rPr>
      </w:pPr>
      <w:r w:rsidRPr="00596B08">
        <w:rPr>
          <w:rFonts w:ascii="Arial" w:hAnsi="Arial" w:cs="Arial"/>
          <w:sz w:val="24"/>
          <w:szCs w:val="24"/>
        </w:rPr>
        <w:t>En esta materi</w:t>
      </w:r>
      <w:r w:rsidR="00140467">
        <w:rPr>
          <w:rFonts w:ascii="Arial" w:hAnsi="Arial" w:cs="Arial"/>
          <w:sz w:val="24"/>
          <w:szCs w:val="24"/>
        </w:rPr>
        <w:t>a</w:t>
      </w:r>
      <w:r w:rsidRPr="00596B08">
        <w:rPr>
          <w:rFonts w:ascii="Arial" w:hAnsi="Arial" w:cs="Arial"/>
          <w:sz w:val="24"/>
          <w:szCs w:val="24"/>
        </w:rPr>
        <w:t>, durante el 2024, en la región se creó administrativamente, la Sección Regional (O.S.9) Coquimbo, que tiene la finalidad de fortalecer la investigación técnico-científico del delito, desde una perspectiva policial preventiva.</w:t>
      </w:r>
    </w:p>
    <w:p w14:paraId="11BFAAEB" w14:textId="77777777" w:rsidR="00596B08" w:rsidRPr="00596B08" w:rsidRDefault="00596B08" w:rsidP="00596B08">
      <w:pPr>
        <w:pStyle w:val="Sinespaciado"/>
        <w:jc w:val="both"/>
        <w:rPr>
          <w:rFonts w:ascii="Arial" w:hAnsi="Arial" w:cs="Arial"/>
          <w:sz w:val="24"/>
          <w:szCs w:val="24"/>
        </w:rPr>
      </w:pPr>
    </w:p>
    <w:p w14:paraId="010CC5F4" w14:textId="7CAC3385" w:rsidR="00596B08" w:rsidRPr="00596B08" w:rsidRDefault="00596B08" w:rsidP="00596B08">
      <w:pPr>
        <w:pStyle w:val="Sinespaciado"/>
        <w:jc w:val="both"/>
        <w:rPr>
          <w:rFonts w:ascii="Arial" w:hAnsi="Arial" w:cs="Arial"/>
          <w:sz w:val="24"/>
          <w:szCs w:val="24"/>
        </w:rPr>
      </w:pPr>
      <w:r w:rsidRPr="00596B08">
        <w:rPr>
          <w:rFonts w:ascii="Arial" w:hAnsi="Arial" w:cs="Arial"/>
          <w:sz w:val="24"/>
          <w:szCs w:val="24"/>
        </w:rPr>
        <w:t xml:space="preserve">En la misma línea, en octubre de 2024 se destinó un inmueble fiscal donde se emplaza el nuevo Centro de Entrenamiento para funcionarios y funcionarias de Carabineros de Chile, terreno que cuenta con 27,56 hectáreas, valorizado en $286 millones de pesos. Esto permitirá contar con cuerpos especializados de Carabineros con las las instalaciones necesarias para su entrenamiento y, de esta manera, fortalecer sus competencias.  </w:t>
      </w:r>
    </w:p>
    <w:p w14:paraId="6212C72E" w14:textId="77777777" w:rsidR="00596B08" w:rsidRPr="00596B08" w:rsidRDefault="00596B08" w:rsidP="00596B08">
      <w:pPr>
        <w:pStyle w:val="Sinespaciado"/>
        <w:jc w:val="both"/>
        <w:rPr>
          <w:rFonts w:ascii="Arial" w:hAnsi="Arial" w:cs="Arial"/>
          <w:sz w:val="24"/>
          <w:szCs w:val="24"/>
        </w:rPr>
      </w:pPr>
    </w:p>
    <w:p w14:paraId="057009A1" w14:textId="084D10B6" w:rsidR="00596B08" w:rsidRPr="00596B08" w:rsidRDefault="00596B08" w:rsidP="00596B08">
      <w:pPr>
        <w:pStyle w:val="Sinespaciado"/>
        <w:jc w:val="both"/>
        <w:rPr>
          <w:rFonts w:ascii="Arial" w:hAnsi="Arial" w:cs="Arial"/>
          <w:sz w:val="24"/>
          <w:szCs w:val="24"/>
        </w:rPr>
      </w:pPr>
      <w:r w:rsidRPr="00596B08">
        <w:rPr>
          <w:rFonts w:ascii="Arial" w:hAnsi="Arial" w:cs="Arial"/>
          <w:sz w:val="24"/>
          <w:szCs w:val="24"/>
        </w:rPr>
        <w:t xml:space="preserve">El Plan Calles Sin Violencia, lanzado a nivel nacional en abril de 2023, considera una estrategia de intervención específica para cada territorio en base a un trabajo </w:t>
      </w:r>
      <w:r w:rsidRPr="00596B08">
        <w:rPr>
          <w:rFonts w:ascii="Arial" w:hAnsi="Arial" w:cs="Arial"/>
          <w:sz w:val="24"/>
          <w:szCs w:val="24"/>
        </w:rPr>
        <w:lastRenderedPageBreak/>
        <w:t>coordinado con Carabineros de Chile, la Policía de Investigaciones y el Ministerio Público, con el objetivo de detener la tendencia al alza de los homicidios. Es así como en la región de Coquimbo en el 2024, las comunas de La Serena, Coquimbo y Ovalle, mediante el eje 4 de prevención y espacios públicos, obtuvieron un total $1.400 millones de pesos, destinados a minimizar los factores de riesgos y aumentar el acercamiento de los servicios sociales y el trabajo comunitario por medio de inversiones.</w:t>
      </w:r>
    </w:p>
    <w:p w14:paraId="362E233B" w14:textId="77777777" w:rsidR="00596B08" w:rsidRPr="00596B08" w:rsidRDefault="00596B08" w:rsidP="00596B08">
      <w:pPr>
        <w:pStyle w:val="Sinespaciado"/>
        <w:jc w:val="both"/>
        <w:rPr>
          <w:rFonts w:ascii="Arial" w:hAnsi="Arial" w:cs="Arial"/>
          <w:sz w:val="24"/>
          <w:szCs w:val="24"/>
        </w:rPr>
      </w:pPr>
    </w:p>
    <w:p w14:paraId="230A5BB0" w14:textId="55A15B3E" w:rsidR="00596B08" w:rsidRPr="00596B08" w:rsidRDefault="00596B08" w:rsidP="00596B08">
      <w:pPr>
        <w:pStyle w:val="Sinespaciado"/>
        <w:jc w:val="both"/>
        <w:rPr>
          <w:rFonts w:ascii="Arial" w:hAnsi="Arial" w:cs="Arial"/>
          <w:sz w:val="24"/>
          <w:szCs w:val="24"/>
        </w:rPr>
      </w:pPr>
      <w:r w:rsidRPr="00596B08">
        <w:rPr>
          <w:rFonts w:ascii="Arial" w:hAnsi="Arial" w:cs="Arial"/>
          <w:sz w:val="24"/>
          <w:szCs w:val="24"/>
        </w:rPr>
        <w:t xml:space="preserve">El Informe de Homicidios Consumados, publicado por la Subsecretaría de Prevención del Delito, informa sobre el número de víctimas de homicidios en Chile, detallando tanto la tasa nacional como la regional. El informe más reciente, que cubre el año 2024, revela que la región de Coquimbo al primer semestre de 2024 experimenta una baja de un 26,5% en comparación con el mismo período del año anterior.  Para aquello, se </w:t>
      </w:r>
      <w:r w:rsidR="00D948BE" w:rsidRPr="00596B08">
        <w:rPr>
          <w:rFonts w:ascii="Arial" w:hAnsi="Arial" w:cs="Arial"/>
          <w:sz w:val="24"/>
          <w:szCs w:val="24"/>
        </w:rPr>
        <w:t>realizaron</w:t>
      </w:r>
      <w:r w:rsidRPr="00596B08">
        <w:rPr>
          <w:rFonts w:ascii="Arial" w:hAnsi="Arial" w:cs="Arial"/>
          <w:sz w:val="24"/>
          <w:szCs w:val="24"/>
        </w:rPr>
        <w:t xml:space="preserve"> 13.344 controles preventivos, se cursaron 2.122 infracciones, y se contabilizaron 170 detenidos, durante el mismo período.</w:t>
      </w:r>
    </w:p>
    <w:p w14:paraId="5F6C2CD4" w14:textId="77777777" w:rsidR="00596B08" w:rsidRPr="00596B08" w:rsidRDefault="00596B08" w:rsidP="00596B08">
      <w:pPr>
        <w:pStyle w:val="Sinespaciado"/>
        <w:jc w:val="both"/>
        <w:rPr>
          <w:rFonts w:ascii="Arial" w:hAnsi="Arial" w:cs="Arial"/>
          <w:sz w:val="24"/>
          <w:szCs w:val="24"/>
        </w:rPr>
      </w:pPr>
    </w:p>
    <w:p w14:paraId="54009C34" w14:textId="79FBE7BC" w:rsidR="00596B08" w:rsidRPr="00596B08" w:rsidRDefault="00596B08" w:rsidP="00596B08">
      <w:pPr>
        <w:pStyle w:val="Sinespaciado"/>
        <w:jc w:val="both"/>
        <w:rPr>
          <w:rFonts w:ascii="Arial" w:hAnsi="Arial" w:cs="Arial"/>
          <w:sz w:val="24"/>
          <w:szCs w:val="24"/>
        </w:rPr>
      </w:pPr>
      <w:r w:rsidRPr="00596B08">
        <w:rPr>
          <w:rFonts w:ascii="Arial" w:hAnsi="Arial" w:cs="Arial"/>
          <w:sz w:val="24"/>
          <w:szCs w:val="24"/>
        </w:rPr>
        <w:t>En cuanto a la fiscalización de armamento, en el marco del Plan Anual de Fiscalización (PAF) en el que participan Carabineros y la PDI, durante el 2024 las policías han fiscalizado 7.041 armas de un total delas 19.954, representando el 35.5% de armas activas inscritas, superando la meta nacional del 10%.</w:t>
      </w:r>
    </w:p>
    <w:p w14:paraId="367552E7" w14:textId="77777777" w:rsidR="00596B08" w:rsidRPr="00596B08" w:rsidRDefault="00596B08" w:rsidP="00596B08">
      <w:pPr>
        <w:pStyle w:val="Sinespaciado"/>
        <w:jc w:val="both"/>
        <w:rPr>
          <w:rFonts w:ascii="Arial" w:hAnsi="Arial" w:cs="Arial"/>
          <w:sz w:val="24"/>
          <w:szCs w:val="24"/>
        </w:rPr>
      </w:pPr>
    </w:p>
    <w:p w14:paraId="4DFA43DB" w14:textId="40E1A9E1" w:rsidR="00596B08" w:rsidRPr="00596B08" w:rsidRDefault="00596B08" w:rsidP="00596B08">
      <w:pPr>
        <w:pStyle w:val="Sinespaciado"/>
        <w:jc w:val="both"/>
        <w:rPr>
          <w:rFonts w:ascii="Arial" w:hAnsi="Arial" w:cs="Arial"/>
          <w:sz w:val="24"/>
          <w:szCs w:val="24"/>
        </w:rPr>
      </w:pPr>
      <w:r w:rsidRPr="00596B08">
        <w:rPr>
          <w:rFonts w:ascii="Arial" w:hAnsi="Arial" w:cs="Arial"/>
          <w:sz w:val="24"/>
          <w:szCs w:val="24"/>
        </w:rPr>
        <w:t>En materia de prevención, a través del Programa Lazos</w:t>
      </w:r>
      <w:r w:rsidR="00D948BE">
        <w:rPr>
          <w:rFonts w:ascii="Arial" w:hAnsi="Arial" w:cs="Arial"/>
          <w:sz w:val="24"/>
          <w:szCs w:val="24"/>
        </w:rPr>
        <w:t xml:space="preserve">, </w:t>
      </w:r>
      <w:r w:rsidRPr="00596B08">
        <w:rPr>
          <w:rFonts w:ascii="Arial" w:hAnsi="Arial" w:cs="Arial"/>
          <w:sz w:val="24"/>
          <w:szCs w:val="24"/>
        </w:rPr>
        <w:t>que apoya a las familias para que niños, niñas y adolescentes crezcan en un ambiente seguro y alejado de conductas de riesgo las</w:t>
      </w:r>
      <w:r w:rsidR="00D948BE">
        <w:rPr>
          <w:rFonts w:ascii="Arial" w:hAnsi="Arial" w:cs="Arial"/>
          <w:sz w:val="24"/>
          <w:szCs w:val="24"/>
        </w:rPr>
        <w:t>,</w:t>
      </w:r>
      <w:r w:rsidRPr="00596B08">
        <w:rPr>
          <w:rFonts w:ascii="Arial" w:hAnsi="Arial" w:cs="Arial"/>
          <w:sz w:val="24"/>
          <w:szCs w:val="24"/>
        </w:rPr>
        <w:t xml:space="preserve"> comunas de La Serena, Coquimbo y Ovalle durante el 2024 obtuvieron un total de 513 millones de pesos para su ejecución, en cambio, para este 2025 el monto asciende a 630 millones de pesos. En suma, en el transcurso de los últimos dos años, la inversión se concentra en un 1.140 millones de pesos.    </w:t>
      </w:r>
    </w:p>
    <w:p w14:paraId="1509FD88" w14:textId="77777777" w:rsidR="00596B08" w:rsidRPr="00596B08" w:rsidRDefault="00596B08" w:rsidP="00596B08">
      <w:pPr>
        <w:pStyle w:val="Sinespaciado"/>
        <w:jc w:val="both"/>
        <w:rPr>
          <w:rFonts w:ascii="Arial" w:hAnsi="Arial" w:cs="Arial"/>
          <w:sz w:val="24"/>
          <w:szCs w:val="24"/>
        </w:rPr>
      </w:pPr>
    </w:p>
    <w:p w14:paraId="3B4FFD22" w14:textId="2C3EE8DE" w:rsidR="00596B08" w:rsidRPr="00596B08" w:rsidRDefault="00596B08" w:rsidP="00596B08">
      <w:pPr>
        <w:pStyle w:val="Sinespaciado"/>
        <w:jc w:val="both"/>
        <w:rPr>
          <w:rFonts w:ascii="Arial" w:hAnsi="Arial" w:cs="Arial"/>
          <w:sz w:val="24"/>
          <w:szCs w:val="24"/>
        </w:rPr>
      </w:pPr>
      <w:r w:rsidRPr="00596B08">
        <w:rPr>
          <w:rFonts w:ascii="Arial" w:hAnsi="Arial" w:cs="Arial"/>
          <w:sz w:val="24"/>
          <w:szCs w:val="24"/>
        </w:rPr>
        <w:t>Respecto al Sistema Nacional de Seguridad Municipal (SNSM), el 2024, las comunas de La Serena Coquimbo, Vicuña, Los Vilos, Combarbalá, Ovalle, Río Hurtado, Andacollo, Salamanca e Illapel, recibieron en general más de $898 millones, con montos que oscilan entre los $61 millones de pesos y los 100 millones de pesos.</w:t>
      </w:r>
    </w:p>
    <w:p w14:paraId="06AEDA12" w14:textId="77777777" w:rsidR="00596B08" w:rsidRPr="00596B08" w:rsidRDefault="00596B08" w:rsidP="00596B08">
      <w:pPr>
        <w:pStyle w:val="Sinespaciado"/>
        <w:jc w:val="both"/>
        <w:rPr>
          <w:rFonts w:ascii="Arial" w:hAnsi="Arial" w:cs="Arial"/>
          <w:sz w:val="24"/>
          <w:szCs w:val="24"/>
        </w:rPr>
      </w:pPr>
    </w:p>
    <w:p w14:paraId="7CF09A69" w14:textId="59614CED" w:rsidR="00596B08" w:rsidRPr="00596B08" w:rsidRDefault="00596B08" w:rsidP="00596B08">
      <w:pPr>
        <w:pStyle w:val="Sinespaciado"/>
        <w:jc w:val="both"/>
        <w:rPr>
          <w:rFonts w:ascii="Arial" w:hAnsi="Arial" w:cs="Arial"/>
          <w:sz w:val="24"/>
          <w:szCs w:val="24"/>
        </w:rPr>
      </w:pPr>
      <w:r w:rsidRPr="00596B08">
        <w:rPr>
          <w:rFonts w:ascii="Arial" w:hAnsi="Arial" w:cs="Arial"/>
          <w:sz w:val="24"/>
          <w:szCs w:val="24"/>
        </w:rPr>
        <w:t xml:space="preserve">Desde el año 2024, la comuna de La Serena ha formado parte del Plan de Recuperación de Centros Urbanos que tiene por finalidad mejorar las condiciones urbanas y recuperar el normal funcionamiento de espacios públicos de alta valoración social, que resultaron afectados o dañados en su uso habitual como consecuencia del estallido social y la pandemia. El programa contempla 28 proyectos e iniciativas con una inversión cercana a los 7.900 millones de pesos. </w:t>
      </w:r>
    </w:p>
    <w:p w14:paraId="35609EFD" w14:textId="77777777" w:rsidR="00596B08" w:rsidRPr="00596B08" w:rsidRDefault="00596B08" w:rsidP="00596B08">
      <w:pPr>
        <w:pStyle w:val="Sinespaciado"/>
        <w:jc w:val="both"/>
        <w:rPr>
          <w:rFonts w:ascii="Arial" w:hAnsi="Arial" w:cs="Arial"/>
          <w:sz w:val="24"/>
          <w:szCs w:val="24"/>
        </w:rPr>
      </w:pPr>
    </w:p>
    <w:p w14:paraId="56C018AA" w14:textId="7E93DB10" w:rsidR="00596B08" w:rsidRPr="00596B08" w:rsidRDefault="00596B08" w:rsidP="00596B08">
      <w:pPr>
        <w:pStyle w:val="Sinespaciado"/>
        <w:jc w:val="both"/>
        <w:rPr>
          <w:rFonts w:ascii="Arial" w:hAnsi="Arial" w:cs="Arial"/>
          <w:sz w:val="24"/>
          <w:szCs w:val="24"/>
        </w:rPr>
      </w:pPr>
      <w:r w:rsidRPr="00596B08">
        <w:rPr>
          <w:rFonts w:ascii="Arial" w:hAnsi="Arial" w:cs="Arial"/>
          <w:sz w:val="24"/>
          <w:szCs w:val="24"/>
        </w:rPr>
        <w:t xml:space="preserve">Estas iniciativas se encuentran en plena ejecución este 2025., Entre ellas destacan el Complejo Escultórico Museo al Aire Libre y la conservación de fachadas de 26 inmuebles emplazados en las aceras Norte y Sur de la Avenida Francisco de Aguirre.  </w:t>
      </w:r>
    </w:p>
    <w:p w14:paraId="227F19E9" w14:textId="77777777" w:rsidR="00596B08" w:rsidRPr="00596B08" w:rsidRDefault="00596B08" w:rsidP="00596B08">
      <w:pPr>
        <w:pStyle w:val="Sinespaciado"/>
        <w:jc w:val="both"/>
        <w:rPr>
          <w:rFonts w:ascii="Arial" w:hAnsi="Arial" w:cs="Arial"/>
          <w:sz w:val="24"/>
          <w:szCs w:val="24"/>
        </w:rPr>
      </w:pPr>
    </w:p>
    <w:p w14:paraId="0111C58F" w14:textId="5D3B2364" w:rsidR="00596B08" w:rsidRPr="00596B08" w:rsidRDefault="00596B08" w:rsidP="00596B08">
      <w:pPr>
        <w:pStyle w:val="Sinespaciado"/>
        <w:jc w:val="both"/>
        <w:rPr>
          <w:rFonts w:ascii="Arial" w:hAnsi="Arial" w:cs="Arial"/>
          <w:sz w:val="24"/>
          <w:szCs w:val="24"/>
        </w:rPr>
      </w:pPr>
      <w:r w:rsidRPr="00596B08">
        <w:rPr>
          <w:rFonts w:ascii="Arial" w:hAnsi="Arial" w:cs="Arial"/>
          <w:sz w:val="24"/>
          <w:szCs w:val="24"/>
        </w:rPr>
        <w:lastRenderedPageBreak/>
        <w:t>También para este año, el Consejo Regional contra El Crimen Organizado acordó fortalecer las fiscalizaciones en áreas estratégicas mediante el levantamiento de un área permanente de control con mayor y mejor infraestructura y tecnología en peaje de Pichidangui, Ruta 5 Norte, que nos une con la región de Valparaíso.</w:t>
      </w:r>
    </w:p>
    <w:p w14:paraId="21D49E1F" w14:textId="77777777" w:rsidR="00596B08" w:rsidRPr="00596B08" w:rsidRDefault="00596B08" w:rsidP="00596B08">
      <w:pPr>
        <w:pStyle w:val="Sinespaciado"/>
        <w:jc w:val="both"/>
        <w:rPr>
          <w:rFonts w:ascii="Arial" w:hAnsi="Arial" w:cs="Arial"/>
          <w:sz w:val="24"/>
          <w:szCs w:val="24"/>
        </w:rPr>
      </w:pPr>
    </w:p>
    <w:p w14:paraId="74C2D451" w14:textId="77777777" w:rsidR="00596B08" w:rsidRPr="00596B08" w:rsidRDefault="00596B08" w:rsidP="00596B08">
      <w:pPr>
        <w:pStyle w:val="Sinespaciado"/>
        <w:jc w:val="both"/>
        <w:rPr>
          <w:rFonts w:ascii="Arial" w:hAnsi="Arial" w:cs="Arial"/>
          <w:sz w:val="24"/>
          <w:szCs w:val="24"/>
        </w:rPr>
      </w:pPr>
      <w:r w:rsidRPr="00596B08">
        <w:rPr>
          <w:rFonts w:ascii="Arial" w:hAnsi="Arial" w:cs="Arial"/>
          <w:sz w:val="24"/>
          <w:szCs w:val="24"/>
        </w:rPr>
        <w:t>En la misma línea, para este 2025 y primer semestre de 2026, se espera elaborar y ejecutar el proyecto de instalación de 107 pórticos en todas las comunas de la región, lectura de patentes y la habilitación de televigilancia para la central de monitoreo de Carabineros. El monto previsto es de $6.000 millones de pesos, los que permitirán mantener un control absoluto de ingreso y salida de vehículos en cada una de las comunas de la región.</w:t>
      </w:r>
    </w:p>
    <w:p w14:paraId="71581096" w14:textId="77777777" w:rsidR="00596B08" w:rsidRPr="00596B08" w:rsidRDefault="00596B08" w:rsidP="00596B08">
      <w:pPr>
        <w:pStyle w:val="Sinespaciado"/>
        <w:jc w:val="both"/>
        <w:rPr>
          <w:rFonts w:ascii="Arial" w:hAnsi="Arial" w:cs="Arial"/>
          <w:sz w:val="24"/>
          <w:szCs w:val="24"/>
        </w:rPr>
      </w:pPr>
    </w:p>
    <w:p w14:paraId="5A8134F7" w14:textId="0821601F" w:rsidR="00596B08" w:rsidRPr="00596B08" w:rsidRDefault="00596B08" w:rsidP="00596B08">
      <w:pPr>
        <w:pStyle w:val="Sinespaciado"/>
        <w:jc w:val="both"/>
        <w:rPr>
          <w:rFonts w:ascii="Arial" w:hAnsi="Arial" w:cs="Arial"/>
          <w:sz w:val="24"/>
          <w:szCs w:val="24"/>
        </w:rPr>
      </w:pPr>
      <w:r w:rsidRPr="00596B08">
        <w:rPr>
          <w:rFonts w:ascii="Arial" w:hAnsi="Arial" w:cs="Arial"/>
          <w:sz w:val="24"/>
          <w:szCs w:val="24"/>
        </w:rPr>
        <w:t>Asimismo, para este 2025 se pondrá en marcha la Sección Regional O.S.9 Coquimbo, la cual contempla una inversión de $140 millones de pesos en implementación, fortaleciendo la oferta investigativa ante la presencia de delitos asociados al crime</w:t>
      </w:r>
      <w:r w:rsidR="009F1ED2">
        <w:rPr>
          <w:rFonts w:ascii="Arial" w:hAnsi="Arial" w:cs="Arial"/>
          <w:sz w:val="24"/>
          <w:szCs w:val="24"/>
        </w:rPr>
        <w:t>n</w:t>
      </w:r>
      <w:r w:rsidRPr="00596B08">
        <w:rPr>
          <w:rFonts w:ascii="Arial" w:hAnsi="Arial" w:cs="Arial"/>
          <w:sz w:val="24"/>
          <w:szCs w:val="24"/>
        </w:rPr>
        <w:t xml:space="preserve"> organizado.</w:t>
      </w:r>
    </w:p>
    <w:p w14:paraId="29D9C5EB" w14:textId="77777777" w:rsidR="00596B08" w:rsidRPr="00596B08" w:rsidRDefault="00596B08" w:rsidP="00596B08">
      <w:pPr>
        <w:pStyle w:val="Sinespaciado"/>
        <w:jc w:val="both"/>
        <w:rPr>
          <w:rFonts w:ascii="Arial" w:hAnsi="Arial" w:cs="Arial"/>
          <w:sz w:val="24"/>
          <w:szCs w:val="24"/>
        </w:rPr>
      </w:pPr>
    </w:p>
    <w:p w14:paraId="228A8836" w14:textId="4345038D" w:rsidR="00596B08" w:rsidRPr="00596B08" w:rsidRDefault="00596B08" w:rsidP="00596B08">
      <w:pPr>
        <w:pStyle w:val="Sinespaciado"/>
        <w:jc w:val="both"/>
        <w:rPr>
          <w:rFonts w:ascii="Arial" w:hAnsi="Arial" w:cs="Arial"/>
          <w:sz w:val="24"/>
          <w:szCs w:val="24"/>
        </w:rPr>
      </w:pPr>
      <w:r w:rsidRPr="00596B08">
        <w:rPr>
          <w:rFonts w:ascii="Arial" w:hAnsi="Arial" w:cs="Arial"/>
          <w:sz w:val="24"/>
          <w:szCs w:val="24"/>
        </w:rPr>
        <w:t>CRISIS HÍDR</w:t>
      </w:r>
      <w:r w:rsidR="00764012">
        <w:rPr>
          <w:rFonts w:ascii="Arial" w:hAnsi="Arial" w:cs="Arial"/>
          <w:sz w:val="24"/>
          <w:szCs w:val="24"/>
        </w:rPr>
        <w:t>I</w:t>
      </w:r>
      <w:bookmarkStart w:id="0" w:name="_GoBack"/>
      <w:bookmarkEnd w:id="0"/>
      <w:r w:rsidRPr="00596B08">
        <w:rPr>
          <w:rFonts w:ascii="Arial" w:hAnsi="Arial" w:cs="Arial"/>
          <w:sz w:val="24"/>
          <w:szCs w:val="24"/>
        </w:rPr>
        <w:t xml:space="preserve">CA </w:t>
      </w:r>
    </w:p>
    <w:p w14:paraId="3798502A" w14:textId="77777777" w:rsidR="00596B08" w:rsidRPr="00596B08" w:rsidRDefault="00596B08" w:rsidP="00596B08">
      <w:pPr>
        <w:pStyle w:val="Sinespaciado"/>
        <w:jc w:val="both"/>
        <w:rPr>
          <w:rFonts w:ascii="Arial" w:hAnsi="Arial" w:cs="Arial"/>
          <w:sz w:val="24"/>
          <w:szCs w:val="24"/>
        </w:rPr>
      </w:pPr>
    </w:p>
    <w:p w14:paraId="69483F36" w14:textId="77777777" w:rsidR="00596B08" w:rsidRPr="00596B08" w:rsidRDefault="00596B08" w:rsidP="00596B08">
      <w:pPr>
        <w:pStyle w:val="Sinespaciado"/>
        <w:jc w:val="both"/>
        <w:rPr>
          <w:rFonts w:ascii="Arial" w:hAnsi="Arial" w:cs="Arial"/>
          <w:sz w:val="24"/>
          <w:szCs w:val="24"/>
        </w:rPr>
      </w:pPr>
      <w:r w:rsidRPr="00596B08">
        <w:rPr>
          <w:rFonts w:ascii="Arial" w:hAnsi="Arial" w:cs="Arial"/>
          <w:sz w:val="24"/>
          <w:szCs w:val="24"/>
        </w:rPr>
        <w:t>La Región de Coquimbo, y en particular la provincia del Limarí enfrenta desde hace varias décadas una crisis hídrica estructural, intensificada en los últimos 15 años por una mega sequía sin precedentes. Este fenómeno ha tenido un impacto devastador en los recursos hídricos, la producción agrícola y el acceso al agua potable, especialmente en las zonas rurales.</w:t>
      </w:r>
    </w:p>
    <w:p w14:paraId="13ADE04C" w14:textId="77777777" w:rsidR="00596B08" w:rsidRPr="00596B08" w:rsidRDefault="00596B08" w:rsidP="00596B08">
      <w:pPr>
        <w:pStyle w:val="Sinespaciado"/>
        <w:jc w:val="both"/>
        <w:rPr>
          <w:rFonts w:ascii="Arial" w:hAnsi="Arial" w:cs="Arial"/>
          <w:sz w:val="24"/>
          <w:szCs w:val="24"/>
        </w:rPr>
      </w:pPr>
    </w:p>
    <w:p w14:paraId="108289BF" w14:textId="77777777" w:rsidR="00596B08" w:rsidRPr="00596B08" w:rsidRDefault="00596B08" w:rsidP="00596B08">
      <w:pPr>
        <w:pStyle w:val="Sinespaciado"/>
        <w:jc w:val="both"/>
        <w:rPr>
          <w:rFonts w:ascii="Arial" w:hAnsi="Arial" w:cs="Arial"/>
          <w:sz w:val="24"/>
          <w:szCs w:val="24"/>
        </w:rPr>
      </w:pPr>
      <w:r w:rsidRPr="00596B08">
        <w:rPr>
          <w:rFonts w:ascii="Arial" w:hAnsi="Arial" w:cs="Arial"/>
          <w:sz w:val="24"/>
          <w:szCs w:val="24"/>
        </w:rPr>
        <w:t>En este contexto, la provincia del Limarí ha sido una de las zonas más afectadas. Embalses clave como La Paloma, Cogotí y Puclaro, fundamentales para el abastecimiento de agua potable y el riego agrícola, presentan niveles de almacenamiento extremadamente bajos, operando incluso por debajo del 10% de su capacidad total.</w:t>
      </w:r>
    </w:p>
    <w:p w14:paraId="7AEB1875" w14:textId="77777777" w:rsidR="00596B08" w:rsidRPr="00596B08" w:rsidRDefault="00596B08" w:rsidP="00596B08">
      <w:pPr>
        <w:pStyle w:val="Sinespaciado"/>
        <w:jc w:val="both"/>
        <w:rPr>
          <w:rFonts w:ascii="Arial" w:hAnsi="Arial" w:cs="Arial"/>
          <w:sz w:val="24"/>
          <w:szCs w:val="24"/>
        </w:rPr>
      </w:pPr>
    </w:p>
    <w:p w14:paraId="281649ED" w14:textId="77777777" w:rsidR="00596B08" w:rsidRPr="00596B08" w:rsidRDefault="00596B08" w:rsidP="00596B08">
      <w:pPr>
        <w:pStyle w:val="Sinespaciado"/>
        <w:jc w:val="both"/>
        <w:rPr>
          <w:rFonts w:ascii="Arial" w:hAnsi="Arial" w:cs="Arial"/>
          <w:sz w:val="24"/>
          <w:szCs w:val="24"/>
        </w:rPr>
      </w:pPr>
      <w:r w:rsidRPr="00596B08">
        <w:rPr>
          <w:rFonts w:ascii="Arial" w:hAnsi="Arial" w:cs="Arial"/>
          <w:sz w:val="24"/>
          <w:szCs w:val="24"/>
        </w:rPr>
        <w:t xml:space="preserve">Hoy la capacidad de estos embalses más relevantes de la región llega a: </w:t>
      </w:r>
    </w:p>
    <w:p w14:paraId="7A1EC1AA" w14:textId="77777777" w:rsidR="00596B08" w:rsidRPr="00596B08" w:rsidRDefault="00596B08" w:rsidP="00596B08">
      <w:pPr>
        <w:pStyle w:val="Sinespaciado"/>
        <w:jc w:val="both"/>
        <w:rPr>
          <w:rFonts w:ascii="Arial" w:hAnsi="Arial" w:cs="Arial"/>
          <w:sz w:val="24"/>
          <w:szCs w:val="24"/>
        </w:rPr>
      </w:pPr>
      <w:r w:rsidRPr="00596B08">
        <w:rPr>
          <w:rFonts w:ascii="Arial" w:hAnsi="Arial" w:cs="Arial"/>
          <w:sz w:val="24"/>
          <w:szCs w:val="24"/>
        </w:rPr>
        <w:t xml:space="preserve">Puclaro 15,3 %, </w:t>
      </w:r>
    </w:p>
    <w:p w14:paraId="08F89C49" w14:textId="77777777" w:rsidR="00596B08" w:rsidRPr="00596B08" w:rsidRDefault="00596B08" w:rsidP="00596B08">
      <w:pPr>
        <w:pStyle w:val="Sinespaciado"/>
        <w:jc w:val="both"/>
        <w:rPr>
          <w:rFonts w:ascii="Arial" w:hAnsi="Arial" w:cs="Arial"/>
          <w:sz w:val="24"/>
          <w:szCs w:val="24"/>
        </w:rPr>
      </w:pPr>
      <w:r w:rsidRPr="00596B08">
        <w:rPr>
          <w:rFonts w:ascii="Arial" w:hAnsi="Arial" w:cs="Arial"/>
          <w:sz w:val="24"/>
          <w:szCs w:val="24"/>
        </w:rPr>
        <w:t xml:space="preserve">La Paloma 6,1% y </w:t>
      </w:r>
    </w:p>
    <w:p w14:paraId="44904402" w14:textId="77777777" w:rsidR="00596B08" w:rsidRPr="00596B08" w:rsidRDefault="00596B08" w:rsidP="00596B08">
      <w:pPr>
        <w:pStyle w:val="Sinespaciado"/>
        <w:jc w:val="both"/>
        <w:rPr>
          <w:rFonts w:ascii="Arial" w:hAnsi="Arial" w:cs="Arial"/>
          <w:sz w:val="24"/>
          <w:szCs w:val="24"/>
        </w:rPr>
      </w:pPr>
      <w:r w:rsidRPr="00596B08">
        <w:rPr>
          <w:rFonts w:ascii="Arial" w:hAnsi="Arial" w:cs="Arial"/>
          <w:sz w:val="24"/>
          <w:szCs w:val="24"/>
        </w:rPr>
        <w:t xml:space="preserve">Cogotí 24,2 % </w:t>
      </w:r>
    </w:p>
    <w:p w14:paraId="6D8DD000" w14:textId="77777777" w:rsidR="00596B08" w:rsidRPr="00596B08" w:rsidRDefault="00596B08" w:rsidP="00596B08">
      <w:pPr>
        <w:pStyle w:val="Sinespaciado"/>
        <w:jc w:val="both"/>
        <w:rPr>
          <w:rFonts w:ascii="Arial" w:hAnsi="Arial" w:cs="Arial"/>
          <w:sz w:val="24"/>
          <w:szCs w:val="24"/>
        </w:rPr>
      </w:pPr>
    </w:p>
    <w:p w14:paraId="74717094" w14:textId="77777777" w:rsidR="00596B08" w:rsidRPr="00596B08" w:rsidRDefault="00596B08" w:rsidP="00596B08">
      <w:pPr>
        <w:pStyle w:val="Sinespaciado"/>
        <w:jc w:val="both"/>
        <w:rPr>
          <w:rFonts w:ascii="Arial" w:hAnsi="Arial" w:cs="Arial"/>
          <w:sz w:val="24"/>
          <w:szCs w:val="24"/>
        </w:rPr>
      </w:pPr>
      <w:r w:rsidRPr="00596B08">
        <w:rPr>
          <w:rFonts w:ascii="Arial" w:hAnsi="Arial" w:cs="Arial"/>
          <w:sz w:val="24"/>
          <w:szCs w:val="24"/>
        </w:rPr>
        <w:t>La sequía golpea también con dureza a los Servicios Sanitarios Rurales (SSR), antes conocidos como APR). Actualmente, en la provincia del Limarí existen 96 SSR que abastecen a 68.726 personas, distribuidas en 22.170 arranques. De estos, 42 SSR se consideran "Muy Vulnerables" y 13 están en "Crisis", lo que representa un 40% de los sistemas comprometidos.</w:t>
      </w:r>
    </w:p>
    <w:p w14:paraId="3EF8E337" w14:textId="77777777" w:rsidR="00596B08" w:rsidRPr="00596B08" w:rsidRDefault="00596B08" w:rsidP="00596B08">
      <w:pPr>
        <w:pStyle w:val="Sinespaciado"/>
        <w:jc w:val="both"/>
        <w:rPr>
          <w:rFonts w:ascii="Arial" w:hAnsi="Arial" w:cs="Arial"/>
          <w:sz w:val="24"/>
          <w:szCs w:val="24"/>
        </w:rPr>
      </w:pPr>
    </w:p>
    <w:p w14:paraId="6D317BC9" w14:textId="77777777" w:rsidR="00596B08" w:rsidRPr="00596B08" w:rsidRDefault="00596B08" w:rsidP="00596B08">
      <w:pPr>
        <w:pStyle w:val="Sinespaciado"/>
        <w:jc w:val="both"/>
        <w:rPr>
          <w:rFonts w:ascii="Arial" w:hAnsi="Arial" w:cs="Arial"/>
          <w:sz w:val="24"/>
          <w:szCs w:val="24"/>
        </w:rPr>
      </w:pPr>
      <w:r w:rsidRPr="00596B08">
        <w:rPr>
          <w:rFonts w:ascii="Arial" w:hAnsi="Arial" w:cs="Arial"/>
          <w:sz w:val="24"/>
          <w:szCs w:val="24"/>
        </w:rPr>
        <w:t>Por otro lado, en la provincia de Elqui, la situación es igualmente alarmante. Con 126 SSR que abastecen a 87.025 personas, el 44% de los sistemas se encuentran clasificados como muy vulnerables o en crisis, lo que resalta la necesidad urgente de modernizar la infraestructura hídrica.</w:t>
      </w:r>
    </w:p>
    <w:p w14:paraId="1E66C0D0" w14:textId="77777777" w:rsidR="00596B08" w:rsidRPr="00596B08" w:rsidRDefault="00596B08" w:rsidP="00596B08">
      <w:pPr>
        <w:pStyle w:val="Sinespaciado"/>
        <w:jc w:val="both"/>
        <w:rPr>
          <w:rFonts w:ascii="Arial" w:hAnsi="Arial" w:cs="Arial"/>
          <w:sz w:val="24"/>
          <w:szCs w:val="24"/>
        </w:rPr>
      </w:pPr>
    </w:p>
    <w:p w14:paraId="66FFA987" w14:textId="77777777" w:rsidR="00596B08" w:rsidRPr="00596B08" w:rsidRDefault="00596B08" w:rsidP="00596B08">
      <w:pPr>
        <w:pStyle w:val="Sinespaciado"/>
        <w:jc w:val="both"/>
        <w:rPr>
          <w:rFonts w:ascii="Arial" w:hAnsi="Arial" w:cs="Arial"/>
          <w:sz w:val="24"/>
          <w:szCs w:val="24"/>
        </w:rPr>
      </w:pPr>
      <w:r w:rsidRPr="00596B08">
        <w:rPr>
          <w:rFonts w:ascii="Arial" w:hAnsi="Arial" w:cs="Arial"/>
          <w:sz w:val="24"/>
          <w:szCs w:val="24"/>
        </w:rPr>
        <w:lastRenderedPageBreak/>
        <w:t>Además, si hoy día la inversión de camiones aljibes que realiza el Ministerio del Interior en la región llega a los $ 5 mil millones, no obstante, de persistir la escasez de precipitaciones y el recrudecimiento del cambio climático estos montos podrían aumentar en más de 600 millones de pesos al año, para el 2028.</w:t>
      </w:r>
    </w:p>
    <w:p w14:paraId="79178232" w14:textId="77777777" w:rsidR="00596B08" w:rsidRPr="00596B08" w:rsidRDefault="00596B08" w:rsidP="00596B08">
      <w:pPr>
        <w:pStyle w:val="Sinespaciado"/>
        <w:jc w:val="both"/>
        <w:rPr>
          <w:rFonts w:ascii="Arial" w:hAnsi="Arial" w:cs="Arial"/>
          <w:sz w:val="24"/>
          <w:szCs w:val="24"/>
        </w:rPr>
      </w:pPr>
    </w:p>
    <w:p w14:paraId="15EAB66C" w14:textId="77777777" w:rsidR="00596B08" w:rsidRPr="00596B08" w:rsidRDefault="00596B08" w:rsidP="00596B08">
      <w:pPr>
        <w:pStyle w:val="Sinespaciado"/>
        <w:jc w:val="both"/>
        <w:rPr>
          <w:rFonts w:ascii="Arial" w:hAnsi="Arial" w:cs="Arial"/>
          <w:sz w:val="24"/>
          <w:szCs w:val="24"/>
        </w:rPr>
      </w:pPr>
      <w:r w:rsidRPr="00596B08">
        <w:rPr>
          <w:rFonts w:ascii="Arial" w:hAnsi="Arial" w:cs="Arial"/>
          <w:sz w:val="24"/>
          <w:szCs w:val="24"/>
        </w:rPr>
        <w:t>La región no puede esperar más. Desde el Gobierno hay un compromiso desde la Dirección de Concesiones del Ministerio de Obras Públicas para la construcción de una Desaladora en El Panul, comuna de Coquimbo, que ya se encuentra en la fase de evaluación del Estudio de Impacto Ambiental por parte de Servicio de Evaluación Ambiental (SEA), y esperamos pueda estar en operaciones el 2029.</w:t>
      </w:r>
    </w:p>
    <w:p w14:paraId="68650341" w14:textId="77777777" w:rsidR="00596B08" w:rsidRPr="00596B08" w:rsidRDefault="00596B08" w:rsidP="00596B08">
      <w:pPr>
        <w:pStyle w:val="Sinespaciado"/>
        <w:jc w:val="both"/>
        <w:rPr>
          <w:rFonts w:ascii="Arial" w:hAnsi="Arial" w:cs="Arial"/>
          <w:sz w:val="24"/>
          <w:szCs w:val="24"/>
        </w:rPr>
      </w:pPr>
    </w:p>
    <w:p w14:paraId="063AD365" w14:textId="77777777" w:rsidR="00596B08" w:rsidRPr="00596B08" w:rsidRDefault="00596B08" w:rsidP="00596B08">
      <w:pPr>
        <w:pStyle w:val="Sinespaciado"/>
        <w:jc w:val="both"/>
        <w:rPr>
          <w:rFonts w:ascii="Arial" w:hAnsi="Arial" w:cs="Arial"/>
          <w:sz w:val="24"/>
          <w:szCs w:val="24"/>
        </w:rPr>
      </w:pPr>
      <w:r w:rsidRPr="00596B08">
        <w:rPr>
          <w:rFonts w:ascii="Arial" w:hAnsi="Arial" w:cs="Arial"/>
          <w:sz w:val="24"/>
          <w:szCs w:val="24"/>
        </w:rPr>
        <w:t>Esta obra entregará 1.200 litros por segundo para abastecer a la conurbación La Serena-Coquimbo, y entregar 300 litros por segundo a la comuna de Ovalle.</w:t>
      </w:r>
    </w:p>
    <w:p w14:paraId="56D9160C" w14:textId="77777777" w:rsidR="00596B08" w:rsidRPr="00596B08" w:rsidRDefault="00596B08" w:rsidP="00596B08">
      <w:pPr>
        <w:pStyle w:val="Sinespaciado"/>
        <w:jc w:val="both"/>
        <w:rPr>
          <w:rFonts w:ascii="Arial" w:hAnsi="Arial" w:cs="Arial"/>
          <w:sz w:val="24"/>
          <w:szCs w:val="24"/>
        </w:rPr>
      </w:pPr>
    </w:p>
    <w:p w14:paraId="612FB7D4" w14:textId="6F4B9FF9" w:rsidR="00596B08" w:rsidRPr="00596B08" w:rsidRDefault="00596B08" w:rsidP="00596B08">
      <w:pPr>
        <w:pStyle w:val="Sinespaciado"/>
        <w:jc w:val="both"/>
        <w:rPr>
          <w:rFonts w:ascii="Arial" w:hAnsi="Arial" w:cs="Arial"/>
          <w:sz w:val="24"/>
          <w:szCs w:val="24"/>
        </w:rPr>
      </w:pPr>
      <w:r w:rsidRPr="00596B08">
        <w:rPr>
          <w:rFonts w:ascii="Arial" w:hAnsi="Arial" w:cs="Arial"/>
          <w:sz w:val="24"/>
          <w:szCs w:val="24"/>
        </w:rPr>
        <w:t xml:space="preserve">El año pasado finalizó la ejecución del estudio de localización de una planta desaladora modular de emergencia para la provincia del Limarí, con una </w:t>
      </w:r>
      <w:r w:rsidR="00764012" w:rsidRPr="00596B08">
        <w:rPr>
          <w:rFonts w:ascii="Arial" w:hAnsi="Arial" w:cs="Arial"/>
          <w:sz w:val="24"/>
          <w:szCs w:val="24"/>
        </w:rPr>
        <w:t>inversión</w:t>
      </w:r>
      <w:r w:rsidRPr="00596B08">
        <w:rPr>
          <w:rFonts w:ascii="Arial" w:hAnsi="Arial" w:cs="Arial"/>
          <w:sz w:val="24"/>
          <w:szCs w:val="24"/>
        </w:rPr>
        <w:t xml:space="preserve"> de $ 400 millones. Estamos a la espera de su ejecución que será financiada gracias a un convenio entre el Ministerio del Interior y el Ministerio de Obras Públicas.</w:t>
      </w:r>
    </w:p>
    <w:p w14:paraId="7EAC2850" w14:textId="77777777" w:rsidR="00596B08" w:rsidRPr="00596B08" w:rsidRDefault="00596B08" w:rsidP="00596B08">
      <w:pPr>
        <w:pStyle w:val="Sinespaciado"/>
        <w:jc w:val="both"/>
        <w:rPr>
          <w:rFonts w:ascii="Arial" w:hAnsi="Arial" w:cs="Arial"/>
          <w:sz w:val="24"/>
          <w:szCs w:val="24"/>
        </w:rPr>
      </w:pPr>
    </w:p>
    <w:p w14:paraId="2D937F46" w14:textId="77777777" w:rsidR="00596B08" w:rsidRPr="00596B08" w:rsidRDefault="00596B08" w:rsidP="00596B08">
      <w:pPr>
        <w:pStyle w:val="Sinespaciado"/>
        <w:jc w:val="both"/>
        <w:rPr>
          <w:rFonts w:ascii="Arial" w:hAnsi="Arial" w:cs="Arial"/>
          <w:sz w:val="24"/>
          <w:szCs w:val="24"/>
        </w:rPr>
      </w:pPr>
      <w:r w:rsidRPr="00596B08">
        <w:rPr>
          <w:rFonts w:ascii="Arial" w:hAnsi="Arial" w:cs="Arial"/>
          <w:sz w:val="24"/>
          <w:szCs w:val="24"/>
        </w:rPr>
        <w:t>Además, como medida de mitigación para los Servicios Sanitarios Rurales del Limarí se habilitaron 6 pozos, más dos en el sector de Rapel, comuna de Monte Patria.</w:t>
      </w:r>
    </w:p>
    <w:p w14:paraId="0E865DCD" w14:textId="77777777" w:rsidR="00596B08" w:rsidRPr="00596B08" w:rsidRDefault="00596B08" w:rsidP="00596B08">
      <w:pPr>
        <w:pStyle w:val="Sinespaciado"/>
        <w:jc w:val="both"/>
        <w:rPr>
          <w:rFonts w:ascii="Arial" w:hAnsi="Arial" w:cs="Arial"/>
          <w:sz w:val="24"/>
          <w:szCs w:val="24"/>
        </w:rPr>
      </w:pPr>
    </w:p>
    <w:p w14:paraId="53C92BE2" w14:textId="2D0BDB88" w:rsidR="00596B08" w:rsidRPr="00596B08" w:rsidRDefault="00596B08" w:rsidP="00596B08">
      <w:pPr>
        <w:pStyle w:val="Sinespaciado"/>
        <w:jc w:val="both"/>
        <w:rPr>
          <w:rFonts w:ascii="Arial" w:hAnsi="Arial" w:cs="Arial"/>
          <w:sz w:val="24"/>
          <w:szCs w:val="24"/>
        </w:rPr>
      </w:pPr>
      <w:r w:rsidRPr="00596B08">
        <w:rPr>
          <w:rFonts w:ascii="Arial" w:hAnsi="Arial" w:cs="Arial"/>
          <w:sz w:val="24"/>
          <w:szCs w:val="24"/>
        </w:rPr>
        <w:t>Asimismo, el 2024 se ejecutaron zanjas de drenaje y conducción en el Embalse La Paloma (sector Huatulame, Río Grande y bajo el mismo embalse) con una inversión total de $ 898 millones.</w:t>
      </w:r>
    </w:p>
    <w:p w14:paraId="67A54F98" w14:textId="77777777" w:rsidR="00596B08" w:rsidRPr="00596B08" w:rsidRDefault="00596B08" w:rsidP="00596B08">
      <w:pPr>
        <w:pStyle w:val="Sinespaciado"/>
        <w:jc w:val="both"/>
        <w:rPr>
          <w:rFonts w:ascii="Arial" w:hAnsi="Arial" w:cs="Arial"/>
          <w:sz w:val="24"/>
          <w:szCs w:val="24"/>
        </w:rPr>
      </w:pPr>
    </w:p>
    <w:p w14:paraId="23B033D0" w14:textId="16726900" w:rsidR="00596B08" w:rsidRPr="00596B08" w:rsidRDefault="00596B08" w:rsidP="00596B08">
      <w:pPr>
        <w:pStyle w:val="Sinespaciado"/>
        <w:jc w:val="both"/>
        <w:rPr>
          <w:rFonts w:ascii="Arial" w:hAnsi="Arial" w:cs="Arial"/>
          <w:sz w:val="24"/>
          <w:szCs w:val="24"/>
        </w:rPr>
      </w:pPr>
      <w:r w:rsidRPr="00596B08">
        <w:rPr>
          <w:rFonts w:ascii="Arial" w:hAnsi="Arial" w:cs="Arial"/>
          <w:sz w:val="24"/>
          <w:szCs w:val="24"/>
        </w:rPr>
        <w:t>Junto a ello, se realizaron dos obras, una en el Canal Camarico , correspondiente al</w:t>
      </w:r>
      <w:r w:rsidR="00764012">
        <w:rPr>
          <w:rFonts w:ascii="Arial" w:hAnsi="Arial" w:cs="Arial"/>
          <w:sz w:val="24"/>
          <w:szCs w:val="24"/>
        </w:rPr>
        <w:t xml:space="preserve"> </w:t>
      </w:r>
      <w:r w:rsidRPr="00596B08">
        <w:rPr>
          <w:rFonts w:ascii="Arial" w:hAnsi="Arial" w:cs="Arial"/>
          <w:sz w:val="24"/>
          <w:szCs w:val="24"/>
        </w:rPr>
        <w:t>reforzamiento de 4 túneles con riesgo de colapso, por una inversión de casi 3 mil millones de pesos, y el revestimiento de 3.5 k</w:t>
      </w:r>
      <w:r w:rsidR="001B7090">
        <w:rPr>
          <w:rFonts w:ascii="Arial" w:hAnsi="Arial" w:cs="Arial"/>
          <w:sz w:val="24"/>
          <w:szCs w:val="24"/>
        </w:rPr>
        <w:t>i</w:t>
      </w:r>
      <w:r w:rsidRPr="00596B08">
        <w:rPr>
          <w:rFonts w:ascii="Arial" w:hAnsi="Arial" w:cs="Arial"/>
          <w:sz w:val="24"/>
          <w:szCs w:val="24"/>
        </w:rPr>
        <w:t>lóme</w:t>
      </w:r>
      <w:r w:rsidR="001B7090">
        <w:rPr>
          <w:rFonts w:ascii="Arial" w:hAnsi="Arial" w:cs="Arial"/>
          <w:sz w:val="24"/>
          <w:szCs w:val="24"/>
        </w:rPr>
        <w:t>t</w:t>
      </w:r>
      <w:r w:rsidRPr="00596B08">
        <w:rPr>
          <w:rFonts w:ascii="Arial" w:hAnsi="Arial" w:cs="Arial"/>
          <w:sz w:val="24"/>
          <w:szCs w:val="24"/>
        </w:rPr>
        <w:t>ros del Canal Bellavista, en</w:t>
      </w:r>
    </w:p>
    <w:p w14:paraId="39C08270" w14:textId="77777777" w:rsidR="00596B08" w:rsidRPr="00596B08" w:rsidRDefault="00596B08" w:rsidP="00596B08">
      <w:pPr>
        <w:pStyle w:val="Sinespaciado"/>
        <w:jc w:val="both"/>
        <w:rPr>
          <w:rFonts w:ascii="Arial" w:hAnsi="Arial" w:cs="Arial"/>
          <w:sz w:val="24"/>
          <w:szCs w:val="24"/>
        </w:rPr>
      </w:pPr>
      <w:r w:rsidRPr="00596B08">
        <w:rPr>
          <w:rFonts w:ascii="Arial" w:hAnsi="Arial" w:cs="Arial"/>
          <w:sz w:val="24"/>
          <w:szCs w:val="24"/>
        </w:rPr>
        <w:t>sus sectores más críticos que costó más de 3,7 millones de pesos.</w:t>
      </w:r>
    </w:p>
    <w:p w14:paraId="2958CE4B" w14:textId="77777777" w:rsidR="00596B08" w:rsidRPr="00596B08" w:rsidRDefault="00596B08" w:rsidP="00596B08">
      <w:pPr>
        <w:pStyle w:val="Sinespaciado"/>
        <w:jc w:val="both"/>
        <w:rPr>
          <w:rFonts w:ascii="Arial" w:hAnsi="Arial" w:cs="Arial"/>
          <w:sz w:val="24"/>
          <w:szCs w:val="24"/>
        </w:rPr>
      </w:pPr>
    </w:p>
    <w:p w14:paraId="4EEED149" w14:textId="75794B16" w:rsidR="00596B08" w:rsidRPr="00596B08" w:rsidRDefault="00596B08" w:rsidP="00596B08">
      <w:pPr>
        <w:pStyle w:val="Sinespaciado"/>
        <w:jc w:val="both"/>
        <w:rPr>
          <w:rFonts w:ascii="Arial" w:hAnsi="Arial" w:cs="Arial"/>
          <w:sz w:val="24"/>
          <w:szCs w:val="24"/>
        </w:rPr>
      </w:pPr>
      <w:r w:rsidRPr="00596B08">
        <w:rPr>
          <w:rFonts w:ascii="Arial" w:hAnsi="Arial" w:cs="Arial"/>
          <w:sz w:val="24"/>
          <w:szCs w:val="24"/>
        </w:rPr>
        <w:t>En cuanto a iniciativas desde el Ministerio de Agricultura, este 2024 se entregaron incentivos de capital de operación para usuarios de INDAP para 2.560 beneficiarios con una inversión de más de $300 millones.</w:t>
      </w:r>
    </w:p>
    <w:p w14:paraId="3ADFC6A5" w14:textId="77777777" w:rsidR="00596B08" w:rsidRPr="00596B08" w:rsidRDefault="00596B08" w:rsidP="00596B08">
      <w:pPr>
        <w:pStyle w:val="Sinespaciado"/>
        <w:jc w:val="both"/>
        <w:rPr>
          <w:rFonts w:ascii="Arial" w:hAnsi="Arial" w:cs="Arial"/>
          <w:sz w:val="24"/>
          <w:szCs w:val="24"/>
        </w:rPr>
      </w:pPr>
    </w:p>
    <w:p w14:paraId="35D47BB6" w14:textId="77777777" w:rsidR="00596B08" w:rsidRPr="00596B08" w:rsidRDefault="00596B08" w:rsidP="00596B08">
      <w:pPr>
        <w:pStyle w:val="Sinespaciado"/>
        <w:jc w:val="both"/>
        <w:rPr>
          <w:rFonts w:ascii="Arial" w:hAnsi="Arial" w:cs="Arial"/>
          <w:sz w:val="24"/>
          <w:szCs w:val="24"/>
        </w:rPr>
      </w:pPr>
      <w:r w:rsidRPr="00596B08">
        <w:rPr>
          <w:rFonts w:ascii="Arial" w:hAnsi="Arial" w:cs="Arial"/>
          <w:sz w:val="24"/>
          <w:szCs w:val="24"/>
        </w:rPr>
        <w:t>En materia de riego, se dispuso de un presupuesto regional de $ 2.300 millones a través del INDAP, $ 16 mil millones a través de la CNR, con opción a optar a $ 2 mil millones más en concursos nacionales.</w:t>
      </w:r>
    </w:p>
    <w:p w14:paraId="339AD1CE" w14:textId="77777777" w:rsidR="00596B08" w:rsidRPr="00596B08" w:rsidRDefault="00596B08" w:rsidP="00596B08">
      <w:pPr>
        <w:pStyle w:val="Sinespaciado"/>
        <w:jc w:val="both"/>
        <w:rPr>
          <w:rFonts w:ascii="Arial" w:hAnsi="Arial" w:cs="Arial"/>
          <w:sz w:val="24"/>
          <w:szCs w:val="24"/>
        </w:rPr>
      </w:pPr>
    </w:p>
    <w:p w14:paraId="556F99C3" w14:textId="77777777" w:rsidR="00596B08" w:rsidRPr="00596B08" w:rsidRDefault="00596B08" w:rsidP="00596B08">
      <w:pPr>
        <w:pStyle w:val="Sinespaciado"/>
        <w:jc w:val="both"/>
        <w:rPr>
          <w:rFonts w:ascii="Arial" w:hAnsi="Arial" w:cs="Arial"/>
          <w:sz w:val="24"/>
          <w:szCs w:val="24"/>
        </w:rPr>
      </w:pPr>
      <w:r w:rsidRPr="00596B08">
        <w:rPr>
          <w:rFonts w:ascii="Arial" w:hAnsi="Arial" w:cs="Arial"/>
          <w:sz w:val="24"/>
          <w:szCs w:val="24"/>
        </w:rPr>
        <w:t xml:space="preserve">Este 2025 avanzaremos en los estudios de captación en el río Limarí, en el sector de Barraza Bajo en Ovalle, con una inversión de 400 millones de pesos. Estudio y diseño Interior segundo semestre 6 meses  </w:t>
      </w:r>
    </w:p>
    <w:p w14:paraId="356AA415" w14:textId="77777777" w:rsidR="00596B08" w:rsidRPr="00596B08" w:rsidRDefault="00596B08" w:rsidP="00596B08">
      <w:pPr>
        <w:pStyle w:val="Sinespaciado"/>
        <w:jc w:val="both"/>
        <w:rPr>
          <w:rFonts w:ascii="Arial" w:hAnsi="Arial" w:cs="Arial"/>
          <w:sz w:val="24"/>
          <w:szCs w:val="24"/>
        </w:rPr>
      </w:pPr>
    </w:p>
    <w:p w14:paraId="57259617" w14:textId="77777777" w:rsidR="00596B08" w:rsidRPr="00596B08" w:rsidRDefault="00596B08" w:rsidP="00596B08">
      <w:pPr>
        <w:pStyle w:val="Sinespaciado"/>
        <w:jc w:val="both"/>
        <w:rPr>
          <w:rFonts w:ascii="Arial" w:hAnsi="Arial" w:cs="Arial"/>
          <w:sz w:val="24"/>
          <w:szCs w:val="24"/>
        </w:rPr>
      </w:pPr>
      <w:r w:rsidRPr="00596B08">
        <w:rPr>
          <w:rFonts w:ascii="Arial" w:hAnsi="Arial" w:cs="Arial"/>
          <w:sz w:val="24"/>
          <w:szCs w:val="24"/>
        </w:rPr>
        <w:t xml:space="preserve">Todas estas medidas responden al compromiso y preocupación que mostramos con las familias de la región que lo están pasando mal con el abastecimiento de </w:t>
      </w:r>
      <w:r w:rsidRPr="00596B08">
        <w:rPr>
          <w:rFonts w:ascii="Arial" w:hAnsi="Arial" w:cs="Arial"/>
          <w:sz w:val="24"/>
          <w:szCs w:val="24"/>
        </w:rPr>
        <w:lastRenderedPageBreak/>
        <w:t xml:space="preserve">agua potable, pues a quienes estamos en la zona urbana nos parece muy simple dar vuelta la llave seguir con nuestras labores diarias. Para quienes viven en el sector rural es una verdadera proeza hacer durar el agua que les llega desde los camiones aljibes. </w:t>
      </w:r>
    </w:p>
    <w:p w14:paraId="57FBCFBD" w14:textId="77777777" w:rsidR="00596B08" w:rsidRPr="00596B08" w:rsidRDefault="00596B08" w:rsidP="00596B08">
      <w:pPr>
        <w:pStyle w:val="Sinespaciado"/>
        <w:jc w:val="both"/>
        <w:rPr>
          <w:rFonts w:ascii="Arial" w:hAnsi="Arial" w:cs="Arial"/>
          <w:sz w:val="24"/>
          <w:szCs w:val="24"/>
        </w:rPr>
      </w:pPr>
    </w:p>
    <w:p w14:paraId="725D6843" w14:textId="77777777" w:rsidR="00596B08" w:rsidRPr="00596B08" w:rsidRDefault="00596B08" w:rsidP="00596B08">
      <w:pPr>
        <w:pStyle w:val="Sinespaciado"/>
        <w:jc w:val="both"/>
        <w:rPr>
          <w:rFonts w:ascii="Arial" w:hAnsi="Arial" w:cs="Arial"/>
          <w:sz w:val="24"/>
          <w:szCs w:val="24"/>
        </w:rPr>
      </w:pPr>
      <w:r w:rsidRPr="00596B08">
        <w:rPr>
          <w:rFonts w:ascii="Arial" w:hAnsi="Arial" w:cs="Arial"/>
          <w:sz w:val="24"/>
          <w:szCs w:val="24"/>
        </w:rPr>
        <w:t>Hoy ponemos el valor de trabajo conjunto a la comunidad, el sector privado y de esta Delegación Presidencial con las obras de emergencia en la Parcela 33 de Alfalfares, comuna de La Serena. Una comunidad que no contaba con acceso a agua potable y que golpeó muchas puertas para conseguir el acceso al vital elemento.</w:t>
      </w:r>
    </w:p>
    <w:p w14:paraId="0475D40B" w14:textId="77777777" w:rsidR="00596B08" w:rsidRPr="00596B08" w:rsidRDefault="00596B08" w:rsidP="00596B08">
      <w:pPr>
        <w:pStyle w:val="Sinespaciado"/>
        <w:jc w:val="both"/>
        <w:rPr>
          <w:rFonts w:ascii="Arial" w:hAnsi="Arial" w:cs="Arial"/>
          <w:sz w:val="24"/>
          <w:szCs w:val="24"/>
        </w:rPr>
      </w:pPr>
    </w:p>
    <w:p w14:paraId="37546DA8" w14:textId="77777777" w:rsidR="00596B08" w:rsidRPr="00596B08" w:rsidRDefault="00596B08" w:rsidP="00596B08">
      <w:pPr>
        <w:pStyle w:val="Sinespaciado"/>
        <w:jc w:val="both"/>
        <w:rPr>
          <w:rFonts w:ascii="Arial" w:hAnsi="Arial" w:cs="Arial"/>
          <w:sz w:val="24"/>
          <w:szCs w:val="24"/>
        </w:rPr>
      </w:pPr>
      <w:r w:rsidRPr="00596B08">
        <w:rPr>
          <w:rFonts w:ascii="Arial" w:hAnsi="Arial" w:cs="Arial"/>
          <w:sz w:val="24"/>
          <w:szCs w:val="24"/>
        </w:rPr>
        <w:t xml:space="preserve">Realizamos una investigación jurídica que permitió conseguir recursos del Ministerio del Interior para las obras de almacenamiento y conducción del agua potable, con una inversión cercana a los $30 millones. La empresa minera Teck colaboró con la profundización de un pozo. </w:t>
      </w:r>
    </w:p>
    <w:p w14:paraId="3CFFA0B2" w14:textId="77777777" w:rsidR="00596B08" w:rsidRPr="00596B08" w:rsidRDefault="00596B08" w:rsidP="00596B08">
      <w:pPr>
        <w:pStyle w:val="Sinespaciado"/>
        <w:jc w:val="both"/>
        <w:rPr>
          <w:rFonts w:ascii="Arial" w:hAnsi="Arial" w:cs="Arial"/>
          <w:sz w:val="24"/>
          <w:szCs w:val="24"/>
        </w:rPr>
      </w:pPr>
    </w:p>
    <w:p w14:paraId="35C49E43" w14:textId="77777777" w:rsidR="00596B08" w:rsidRPr="00596B08" w:rsidRDefault="00596B08" w:rsidP="00596B08">
      <w:pPr>
        <w:pStyle w:val="Sinespaciado"/>
        <w:jc w:val="both"/>
        <w:rPr>
          <w:rFonts w:ascii="Arial" w:hAnsi="Arial" w:cs="Arial"/>
          <w:sz w:val="24"/>
          <w:szCs w:val="24"/>
        </w:rPr>
      </w:pPr>
      <w:r w:rsidRPr="00596B08">
        <w:rPr>
          <w:rFonts w:ascii="Arial" w:hAnsi="Arial" w:cs="Arial"/>
          <w:sz w:val="24"/>
          <w:szCs w:val="24"/>
        </w:rPr>
        <w:t>Este tipo de obras son inéditas en el país y marcan un precedente para el reemplazo de los camiones aljibes, en los cuales esta Delegación gasta sobre los cinco mil millones de pesos en un año.</w:t>
      </w:r>
    </w:p>
    <w:p w14:paraId="52F842C3" w14:textId="77777777" w:rsidR="00596B08" w:rsidRPr="00596B08" w:rsidRDefault="00596B08" w:rsidP="00596B08">
      <w:pPr>
        <w:pStyle w:val="Sinespaciado"/>
        <w:jc w:val="both"/>
        <w:rPr>
          <w:rFonts w:ascii="Arial" w:hAnsi="Arial" w:cs="Arial"/>
          <w:sz w:val="24"/>
          <w:szCs w:val="24"/>
        </w:rPr>
      </w:pPr>
    </w:p>
    <w:p w14:paraId="19260530" w14:textId="77777777" w:rsidR="00596B08" w:rsidRPr="00596B08" w:rsidRDefault="00596B08" w:rsidP="00596B08">
      <w:pPr>
        <w:pStyle w:val="Sinespaciado"/>
        <w:jc w:val="both"/>
        <w:rPr>
          <w:rFonts w:ascii="Arial" w:hAnsi="Arial" w:cs="Arial"/>
          <w:sz w:val="24"/>
          <w:szCs w:val="24"/>
        </w:rPr>
      </w:pPr>
      <w:r w:rsidRPr="00596B08">
        <w:rPr>
          <w:rFonts w:ascii="Arial" w:hAnsi="Arial" w:cs="Arial"/>
          <w:sz w:val="24"/>
          <w:szCs w:val="24"/>
        </w:rPr>
        <w:t xml:space="preserve">Es por ello, que estudiamos otras 10 soluciones que involucran el mejoramiento de los SSR existentes y proyectos similares al de Alfalfares </w:t>
      </w:r>
    </w:p>
    <w:p w14:paraId="62A1CDD0" w14:textId="77777777" w:rsidR="00596B08" w:rsidRPr="00596B08" w:rsidRDefault="00596B08" w:rsidP="00596B08">
      <w:pPr>
        <w:pStyle w:val="Sinespaciado"/>
        <w:jc w:val="both"/>
        <w:rPr>
          <w:rFonts w:ascii="Arial" w:hAnsi="Arial" w:cs="Arial"/>
          <w:sz w:val="24"/>
          <w:szCs w:val="24"/>
        </w:rPr>
      </w:pPr>
    </w:p>
    <w:p w14:paraId="74619A6C" w14:textId="77777777" w:rsidR="00596B08" w:rsidRPr="00596B08" w:rsidRDefault="00596B08" w:rsidP="00596B08">
      <w:pPr>
        <w:pStyle w:val="Sinespaciado"/>
        <w:jc w:val="both"/>
        <w:rPr>
          <w:rFonts w:ascii="Arial" w:hAnsi="Arial" w:cs="Arial"/>
          <w:sz w:val="24"/>
          <w:szCs w:val="24"/>
        </w:rPr>
      </w:pPr>
      <w:r w:rsidRPr="00596B08">
        <w:rPr>
          <w:rFonts w:ascii="Arial" w:hAnsi="Arial" w:cs="Arial"/>
          <w:sz w:val="24"/>
          <w:szCs w:val="24"/>
        </w:rPr>
        <w:t>SALUD</w:t>
      </w:r>
    </w:p>
    <w:p w14:paraId="5F6E16B8" w14:textId="77777777" w:rsidR="00596B08" w:rsidRPr="00596B08" w:rsidRDefault="00596B08" w:rsidP="00596B08">
      <w:pPr>
        <w:pStyle w:val="Sinespaciado"/>
        <w:jc w:val="both"/>
        <w:rPr>
          <w:rFonts w:ascii="Arial" w:hAnsi="Arial" w:cs="Arial"/>
          <w:sz w:val="24"/>
          <w:szCs w:val="24"/>
        </w:rPr>
      </w:pPr>
    </w:p>
    <w:p w14:paraId="1D6A89DB" w14:textId="77777777" w:rsidR="00596B08" w:rsidRPr="00596B08" w:rsidRDefault="00596B08" w:rsidP="00596B08">
      <w:pPr>
        <w:pStyle w:val="Sinespaciado"/>
        <w:jc w:val="both"/>
        <w:rPr>
          <w:rFonts w:ascii="Arial" w:hAnsi="Arial" w:cs="Arial"/>
          <w:sz w:val="24"/>
          <w:szCs w:val="24"/>
        </w:rPr>
      </w:pPr>
      <w:r w:rsidRPr="00596B08">
        <w:rPr>
          <w:rFonts w:ascii="Arial" w:hAnsi="Arial" w:cs="Arial"/>
          <w:sz w:val="24"/>
          <w:szCs w:val="24"/>
        </w:rPr>
        <w:t xml:space="preserve">No podemos negar que una de las grandes deudas en nuestra Región de Coquimbo, es la salud. </w:t>
      </w:r>
    </w:p>
    <w:p w14:paraId="1B375773" w14:textId="77777777" w:rsidR="00596B08" w:rsidRPr="00596B08" w:rsidRDefault="00596B08" w:rsidP="00596B08">
      <w:pPr>
        <w:pStyle w:val="Sinespaciado"/>
        <w:jc w:val="both"/>
        <w:rPr>
          <w:rFonts w:ascii="Arial" w:hAnsi="Arial" w:cs="Arial"/>
          <w:sz w:val="24"/>
          <w:szCs w:val="24"/>
        </w:rPr>
      </w:pPr>
    </w:p>
    <w:p w14:paraId="352295CB" w14:textId="77777777" w:rsidR="00596B08" w:rsidRPr="00596B08" w:rsidRDefault="00596B08" w:rsidP="00596B08">
      <w:pPr>
        <w:pStyle w:val="Sinespaciado"/>
        <w:jc w:val="both"/>
        <w:rPr>
          <w:rFonts w:ascii="Arial" w:hAnsi="Arial" w:cs="Arial"/>
          <w:sz w:val="24"/>
          <w:szCs w:val="24"/>
        </w:rPr>
      </w:pPr>
      <w:r w:rsidRPr="00596B08">
        <w:rPr>
          <w:rFonts w:ascii="Arial" w:hAnsi="Arial" w:cs="Arial"/>
          <w:sz w:val="24"/>
          <w:szCs w:val="24"/>
        </w:rPr>
        <w:t>Hemos sido testigos de cómo nuestro sistema ha llegado al límite y ha enfrentado problemáticas que se han resuelto, aunque de manera parcial.</w:t>
      </w:r>
    </w:p>
    <w:p w14:paraId="0AD95D5F" w14:textId="77777777" w:rsidR="00596B08" w:rsidRPr="00596B08" w:rsidRDefault="00596B08" w:rsidP="00596B08">
      <w:pPr>
        <w:pStyle w:val="Sinespaciado"/>
        <w:jc w:val="both"/>
        <w:rPr>
          <w:rFonts w:ascii="Arial" w:hAnsi="Arial" w:cs="Arial"/>
          <w:sz w:val="24"/>
          <w:szCs w:val="24"/>
        </w:rPr>
      </w:pPr>
    </w:p>
    <w:p w14:paraId="4FDFCA12" w14:textId="1F72F4D2" w:rsidR="00596B08" w:rsidRPr="00596B08" w:rsidRDefault="00596B08" w:rsidP="00596B08">
      <w:pPr>
        <w:pStyle w:val="Sinespaciado"/>
        <w:jc w:val="both"/>
        <w:rPr>
          <w:rFonts w:ascii="Arial" w:hAnsi="Arial" w:cs="Arial"/>
          <w:sz w:val="24"/>
          <w:szCs w:val="24"/>
        </w:rPr>
      </w:pPr>
      <w:r w:rsidRPr="00596B08">
        <w:rPr>
          <w:rFonts w:ascii="Arial" w:hAnsi="Arial" w:cs="Arial"/>
          <w:sz w:val="24"/>
          <w:szCs w:val="24"/>
        </w:rPr>
        <w:t xml:space="preserve">A lo largo de los años se ha planteado la necesidad de más y mejor infraestructura hospitalaria. Y esa es la tarea que impuso </w:t>
      </w:r>
      <w:r w:rsidR="008A4931">
        <w:rPr>
          <w:rFonts w:ascii="Arial" w:hAnsi="Arial" w:cs="Arial"/>
          <w:sz w:val="24"/>
          <w:szCs w:val="24"/>
        </w:rPr>
        <w:t>el</w:t>
      </w:r>
      <w:r w:rsidRPr="00596B08">
        <w:rPr>
          <w:rFonts w:ascii="Arial" w:hAnsi="Arial" w:cs="Arial"/>
          <w:sz w:val="24"/>
          <w:szCs w:val="24"/>
        </w:rPr>
        <w:t xml:space="preserve"> Gobierno del Presidente Boric de acelerar y concretar dichas inversiones, porque queremos consolidar a nuestra Red de Salud, potenciar la calidad y oportunidad en cada provincia. </w:t>
      </w:r>
    </w:p>
    <w:p w14:paraId="5757F618" w14:textId="77777777" w:rsidR="00596B08" w:rsidRPr="00596B08" w:rsidRDefault="00596B08" w:rsidP="00596B08">
      <w:pPr>
        <w:pStyle w:val="Sinespaciado"/>
        <w:jc w:val="both"/>
        <w:rPr>
          <w:rFonts w:ascii="Arial" w:hAnsi="Arial" w:cs="Arial"/>
          <w:sz w:val="24"/>
          <w:szCs w:val="24"/>
        </w:rPr>
      </w:pPr>
    </w:p>
    <w:p w14:paraId="6488E396" w14:textId="77777777" w:rsidR="00596B08" w:rsidRPr="00596B08" w:rsidRDefault="00596B08" w:rsidP="00596B08">
      <w:pPr>
        <w:pStyle w:val="Sinespaciado"/>
        <w:jc w:val="both"/>
        <w:rPr>
          <w:rFonts w:ascii="Arial" w:hAnsi="Arial" w:cs="Arial"/>
          <w:sz w:val="24"/>
          <w:szCs w:val="24"/>
        </w:rPr>
      </w:pPr>
      <w:r w:rsidRPr="00596B08">
        <w:rPr>
          <w:rFonts w:ascii="Arial" w:hAnsi="Arial" w:cs="Arial"/>
          <w:sz w:val="24"/>
          <w:szCs w:val="24"/>
        </w:rPr>
        <w:t xml:space="preserve">Son tres las grandes apuestas en esta materia: La Serena, Coquimbo e Illapel. </w:t>
      </w:r>
    </w:p>
    <w:p w14:paraId="728FEEC5" w14:textId="77777777" w:rsidR="00596B08" w:rsidRPr="00596B08" w:rsidRDefault="00596B08" w:rsidP="00596B08">
      <w:pPr>
        <w:pStyle w:val="Sinespaciado"/>
        <w:jc w:val="both"/>
        <w:rPr>
          <w:rFonts w:ascii="Arial" w:hAnsi="Arial" w:cs="Arial"/>
          <w:sz w:val="24"/>
          <w:szCs w:val="24"/>
        </w:rPr>
      </w:pPr>
    </w:p>
    <w:p w14:paraId="16C7F062" w14:textId="77777777" w:rsidR="00596B08" w:rsidRPr="00596B08" w:rsidRDefault="00596B08" w:rsidP="00596B08">
      <w:pPr>
        <w:pStyle w:val="Sinespaciado"/>
        <w:jc w:val="both"/>
        <w:rPr>
          <w:rFonts w:ascii="Arial" w:hAnsi="Arial" w:cs="Arial"/>
          <w:sz w:val="24"/>
          <w:szCs w:val="24"/>
        </w:rPr>
      </w:pPr>
      <w:r w:rsidRPr="00596B08">
        <w:rPr>
          <w:rFonts w:ascii="Arial" w:hAnsi="Arial" w:cs="Arial"/>
          <w:sz w:val="24"/>
          <w:szCs w:val="24"/>
        </w:rPr>
        <w:t>En nuestra capital regional ya estamos avanzando para construir el nuevo Hospital San Juan de Dios. Un proyecto de alta complejidad y obstáculos, pero que hemos podido llevar adelante, con voluntad y determinación.</w:t>
      </w:r>
    </w:p>
    <w:p w14:paraId="0F5D99F9" w14:textId="77777777" w:rsidR="00596B08" w:rsidRPr="00596B08" w:rsidRDefault="00596B08" w:rsidP="00596B08">
      <w:pPr>
        <w:pStyle w:val="Sinespaciado"/>
        <w:jc w:val="both"/>
        <w:rPr>
          <w:rFonts w:ascii="Arial" w:hAnsi="Arial" w:cs="Arial"/>
          <w:sz w:val="24"/>
          <w:szCs w:val="24"/>
        </w:rPr>
      </w:pPr>
    </w:p>
    <w:p w14:paraId="14E8AC0B" w14:textId="77777777" w:rsidR="00596B08" w:rsidRPr="00596B08" w:rsidRDefault="00596B08" w:rsidP="00596B08">
      <w:pPr>
        <w:pStyle w:val="Sinespaciado"/>
        <w:jc w:val="both"/>
        <w:rPr>
          <w:rFonts w:ascii="Arial" w:hAnsi="Arial" w:cs="Arial"/>
          <w:sz w:val="24"/>
          <w:szCs w:val="24"/>
        </w:rPr>
      </w:pPr>
      <w:r w:rsidRPr="00596B08">
        <w:rPr>
          <w:rFonts w:ascii="Arial" w:hAnsi="Arial" w:cs="Arial"/>
          <w:sz w:val="24"/>
          <w:szCs w:val="24"/>
        </w:rPr>
        <w:t xml:space="preserve">Aquí es dónde vamos a tener uno de los recintos hospitalarios más grandes del país, con más de 125 mil metros cuadrados Aumentaremos de 342 a 671 camas y aumentaremos a 15 los pabellones quirúrgicos. </w:t>
      </w:r>
    </w:p>
    <w:p w14:paraId="3D1CD985" w14:textId="77777777" w:rsidR="00596B08" w:rsidRPr="00596B08" w:rsidRDefault="00596B08" w:rsidP="00596B08">
      <w:pPr>
        <w:pStyle w:val="Sinespaciado"/>
        <w:jc w:val="both"/>
        <w:rPr>
          <w:rFonts w:ascii="Arial" w:hAnsi="Arial" w:cs="Arial"/>
          <w:sz w:val="24"/>
          <w:szCs w:val="24"/>
        </w:rPr>
      </w:pPr>
    </w:p>
    <w:p w14:paraId="16D18DA6" w14:textId="77777777" w:rsidR="00596B08" w:rsidRPr="00596B08" w:rsidRDefault="00596B08" w:rsidP="00596B08">
      <w:pPr>
        <w:pStyle w:val="Sinespaciado"/>
        <w:jc w:val="both"/>
        <w:rPr>
          <w:rFonts w:ascii="Arial" w:hAnsi="Arial" w:cs="Arial"/>
          <w:sz w:val="24"/>
          <w:szCs w:val="24"/>
        </w:rPr>
      </w:pPr>
      <w:r w:rsidRPr="00596B08">
        <w:rPr>
          <w:rFonts w:ascii="Arial" w:hAnsi="Arial" w:cs="Arial"/>
          <w:sz w:val="24"/>
          <w:szCs w:val="24"/>
        </w:rPr>
        <w:t xml:space="preserve">Estas obras hoy alcanzar un 4.25% de avance. </w:t>
      </w:r>
    </w:p>
    <w:p w14:paraId="0033D3FA" w14:textId="77777777" w:rsidR="00596B08" w:rsidRPr="00596B08" w:rsidRDefault="00596B08" w:rsidP="00596B08">
      <w:pPr>
        <w:pStyle w:val="Sinespaciado"/>
        <w:jc w:val="both"/>
        <w:rPr>
          <w:rFonts w:ascii="Arial" w:hAnsi="Arial" w:cs="Arial"/>
          <w:sz w:val="24"/>
          <w:szCs w:val="24"/>
        </w:rPr>
      </w:pPr>
    </w:p>
    <w:p w14:paraId="5F57D9E9" w14:textId="77777777" w:rsidR="00596B08" w:rsidRPr="00596B08" w:rsidRDefault="00596B08" w:rsidP="00596B08">
      <w:pPr>
        <w:pStyle w:val="Sinespaciado"/>
        <w:jc w:val="both"/>
        <w:rPr>
          <w:rFonts w:ascii="Arial" w:hAnsi="Arial" w:cs="Arial"/>
          <w:sz w:val="24"/>
          <w:szCs w:val="24"/>
        </w:rPr>
      </w:pPr>
      <w:r w:rsidRPr="00596B08">
        <w:rPr>
          <w:rFonts w:ascii="Arial" w:hAnsi="Arial" w:cs="Arial"/>
          <w:sz w:val="24"/>
          <w:szCs w:val="24"/>
        </w:rPr>
        <w:t>De igual forma somos testigos de la ejecución del Hospital de Coquimbo. Recinto de alto estándar que albergará las especialidades de neurología, traumatología de alta complejidad, dermatología, cuidados críticos pediátricos, procuramiento de órganos y tejidos y baromedicina.</w:t>
      </w:r>
    </w:p>
    <w:p w14:paraId="484FB369" w14:textId="77777777" w:rsidR="00596B08" w:rsidRPr="00596B08" w:rsidRDefault="00596B08" w:rsidP="00596B08">
      <w:pPr>
        <w:pStyle w:val="Sinespaciado"/>
        <w:jc w:val="both"/>
        <w:rPr>
          <w:rFonts w:ascii="Arial" w:hAnsi="Arial" w:cs="Arial"/>
          <w:sz w:val="24"/>
          <w:szCs w:val="24"/>
        </w:rPr>
      </w:pPr>
    </w:p>
    <w:p w14:paraId="34A29D5C" w14:textId="77777777" w:rsidR="00596B08" w:rsidRPr="00596B08" w:rsidRDefault="00596B08" w:rsidP="00596B08">
      <w:pPr>
        <w:pStyle w:val="Sinespaciado"/>
        <w:jc w:val="both"/>
        <w:rPr>
          <w:rFonts w:ascii="Arial" w:hAnsi="Arial" w:cs="Arial"/>
          <w:sz w:val="24"/>
          <w:szCs w:val="24"/>
        </w:rPr>
      </w:pPr>
      <w:r w:rsidRPr="00596B08">
        <w:rPr>
          <w:rFonts w:ascii="Arial" w:hAnsi="Arial" w:cs="Arial"/>
          <w:sz w:val="24"/>
          <w:szCs w:val="24"/>
        </w:rPr>
        <w:t>El nuevo hospital se emplaza en el sector de La Cantera, permitiendo también un polo atractivo para el desarrollo del sector. Se constituirá en un establecimiento de 128 mil mts2, 605 camas y 139 box de atención clínica entre otras mejoras, en relación al actual hospital.</w:t>
      </w:r>
    </w:p>
    <w:p w14:paraId="5D7BA092" w14:textId="77777777" w:rsidR="00596B08" w:rsidRPr="00596B08" w:rsidRDefault="00596B08" w:rsidP="00596B08">
      <w:pPr>
        <w:pStyle w:val="Sinespaciado"/>
        <w:jc w:val="both"/>
        <w:rPr>
          <w:rFonts w:ascii="Arial" w:hAnsi="Arial" w:cs="Arial"/>
          <w:sz w:val="24"/>
          <w:szCs w:val="24"/>
        </w:rPr>
      </w:pPr>
    </w:p>
    <w:p w14:paraId="6ACBEC2F" w14:textId="77777777" w:rsidR="00596B08" w:rsidRPr="00596B08" w:rsidRDefault="00596B08" w:rsidP="00596B08">
      <w:pPr>
        <w:pStyle w:val="Sinespaciado"/>
        <w:jc w:val="both"/>
        <w:rPr>
          <w:rFonts w:ascii="Arial" w:hAnsi="Arial" w:cs="Arial"/>
          <w:sz w:val="24"/>
          <w:szCs w:val="24"/>
        </w:rPr>
      </w:pPr>
      <w:r w:rsidRPr="00596B08">
        <w:rPr>
          <w:rFonts w:ascii="Arial" w:hAnsi="Arial" w:cs="Arial"/>
          <w:sz w:val="24"/>
          <w:szCs w:val="24"/>
        </w:rPr>
        <w:t>¿Cuánto llevamos? La empresa avanza a toda marcha, reportamos un 17.7% de ejecución.</w:t>
      </w:r>
    </w:p>
    <w:p w14:paraId="2C30BD8A" w14:textId="77777777" w:rsidR="00596B08" w:rsidRPr="00596B08" w:rsidRDefault="00596B08" w:rsidP="00596B08">
      <w:pPr>
        <w:pStyle w:val="Sinespaciado"/>
        <w:jc w:val="both"/>
        <w:rPr>
          <w:rFonts w:ascii="Arial" w:hAnsi="Arial" w:cs="Arial"/>
          <w:sz w:val="24"/>
          <w:szCs w:val="24"/>
        </w:rPr>
      </w:pPr>
    </w:p>
    <w:p w14:paraId="64E4115A" w14:textId="77777777" w:rsidR="00596B08" w:rsidRPr="00596B08" w:rsidRDefault="00596B08" w:rsidP="00596B08">
      <w:pPr>
        <w:pStyle w:val="Sinespaciado"/>
        <w:jc w:val="both"/>
        <w:rPr>
          <w:rFonts w:ascii="Arial" w:hAnsi="Arial" w:cs="Arial"/>
          <w:sz w:val="24"/>
          <w:szCs w:val="24"/>
        </w:rPr>
      </w:pPr>
      <w:r w:rsidRPr="00596B08">
        <w:rPr>
          <w:rFonts w:ascii="Arial" w:hAnsi="Arial" w:cs="Arial"/>
          <w:sz w:val="24"/>
          <w:szCs w:val="24"/>
        </w:rPr>
        <w:t>Hemos dicho que la Salud debe ser en oportunidad y calidad. Y eso implica llevarla a todo el territorio, salir de la conurbación y ser capaces de generar las inversiones pertinentes para que las provincias puedan acceder a este derecho.</w:t>
      </w:r>
    </w:p>
    <w:p w14:paraId="1C7A88B5" w14:textId="77777777" w:rsidR="00596B08" w:rsidRPr="00596B08" w:rsidRDefault="00596B08" w:rsidP="00596B08">
      <w:pPr>
        <w:pStyle w:val="Sinespaciado"/>
        <w:jc w:val="both"/>
        <w:rPr>
          <w:rFonts w:ascii="Arial" w:hAnsi="Arial" w:cs="Arial"/>
          <w:sz w:val="24"/>
          <w:szCs w:val="24"/>
        </w:rPr>
      </w:pPr>
    </w:p>
    <w:p w14:paraId="23DB4785" w14:textId="77777777" w:rsidR="00596B08" w:rsidRPr="00596B08" w:rsidRDefault="00596B08" w:rsidP="00596B08">
      <w:pPr>
        <w:pStyle w:val="Sinespaciado"/>
        <w:jc w:val="both"/>
        <w:rPr>
          <w:rFonts w:ascii="Arial" w:hAnsi="Arial" w:cs="Arial"/>
          <w:sz w:val="24"/>
          <w:szCs w:val="24"/>
        </w:rPr>
      </w:pPr>
      <w:r w:rsidRPr="00596B08">
        <w:rPr>
          <w:rFonts w:ascii="Arial" w:hAnsi="Arial" w:cs="Arial"/>
          <w:sz w:val="24"/>
          <w:szCs w:val="24"/>
        </w:rPr>
        <w:t>Y así lo hicimos en Illapel, donde fuimos capaces de acelerar todos los procesos para transformar el “Humberto Elorza Cortés” en un hospital de mayor complejidad, con las condiciones necesarias para recibir a las y los pacientes no sólo de Illapel, también de Canela, Salamanca o Los Vilos, ahorrándose largos traslados a La Serena, Coquimbo u Ovalle.</w:t>
      </w:r>
    </w:p>
    <w:p w14:paraId="2E5382E6" w14:textId="77777777" w:rsidR="00596B08" w:rsidRPr="00596B08" w:rsidRDefault="00596B08" w:rsidP="00596B08">
      <w:pPr>
        <w:pStyle w:val="Sinespaciado"/>
        <w:jc w:val="both"/>
        <w:rPr>
          <w:rFonts w:ascii="Arial" w:hAnsi="Arial" w:cs="Arial"/>
          <w:sz w:val="24"/>
          <w:szCs w:val="24"/>
        </w:rPr>
      </w:pPr>
    </w:p>
    <w:p w14:paraId="54D17344" w14:textId="77777777" w:rsidR="00596B08" w:rsidRPr="00596B08" w:rsidRDefault="00596B08" w:rsidP="00596B08">
      <w:pPr>
        <w:pStyle w:val="Sinespaciado"/>
        <w:jc w:val="both"/>
        <w:rPr>
          <w:rFonts w:ascii="Arial" w:hAnsi="Arial" w:cs="Arial"/>
          <w:sz w:val="24"/>
          <w:szCs w:val="24"/>
        </w:rPr>
      </w:pPr>
      <w:r w:rsidRPr="00596B08">
        <w:rPr>
          <w:rFonts w:ascii="Arial" w:hAnsi="Arial" w:cs="Arial"/>
          <w:sz w:val="24"/>
          <w:szCs w:val="24"/>
        </w:rPr>
        <w:t xml:space="preserve">Llevamos a la fecha un 1% de avance. Y una vez operativo, tendrá 135 camas y 6 quirófanos. Será un centro de derivación provincial con diálisis y peritoneodialisis, un hospital día con telemedicina, cuidados paliativos, medicina integrativa, refuerzos en procedimientos quirúrgicos y especialidades odontológicas. </w:t>
      </w:r>
    </w:p>
    <w:p w14:paraId="023FDD03" w14:textId="77777777" w:rsidR="00596B08" w:rsidRPr="00596B08" w:rsidRDefault="00596B08" w:rsidP="00596B08">
      <w:pPr>
        <w:pStyle w:val="Sinespaciado"/>
        <w:jc w:val="both"/>
        <w:rPr>
          <w:rFonts w:ascii="Arial" w:hAnsi="Arial" w:cs="Arial"/>
          <w:sz w:val="24"/>
          <w:szCs w:val="24"/>
        </w:rPr>
      </w:pPr>
    </w:p>
    <w:p w14:paraId="670E5F61" w14:textId="77777777" w:rsidR="00596B08" w:rsidRPr="00596B08" w:rsidRDefault="00596B08" w:rsidP="00596B08">
      <w:pPr>
        <w:pStyle w:val="Sinespaciado"/>
        <w:jc w:val="both"/>
        <w:rPr>
          <w:rFonts w:ascii="Arial" w:hAnsi="Arial" w:cs="Arial"/>
          <w:sz w:val="24"/>
          <w:szCs w:val="24"/>
        </w:rPr>
      </w:pPr>
    </w:p>
    <w:p w14:paraId="2D6DFB49" w14:textId="77777777" w:rsidR="00596B08" w:rsidRPr="00596B08" w:rsidRDefault="00596B08" w:rsidP="00596B08">
      <w:pPr>
        <w:pStyle w:val="Sinespaciado"/>
        <w:jc w:val="both"/>
        <w:rPr>
          <w:rFonts w:ascii="Arial" w:hAnsi="Arial" w:cs="Arial"/>
          <w:sz w:val="24"/>
          <w:szCs w:val="24"/>
        </w:rPr>
      </w:pPr>
      <w:r w:rsidRPr="00596B08">
        <w:rPr>
          <w:rFonts w:ascii="Arial" w:hAnsi="Arial" w:cs="Arial"/>
          <w:sz w:val="24"/>
          <w:szCs w:val="24"/>
        </w:rPr>
        <w:t xml:space="preserve">TRANSPORTE </w:t>
      </w:r>
    </w:p>
    <w:p w14:paraId="6F4DF157" w14:textId="77777777" w:rsidR="00596B08" w:rsidRPr="00596B08" w:rsidRDefault="00596B08" w:rsidP="00596B08">
      <w:pPr>
        <w:pStyle w:val="Sinespaciado"/>
        <w:jc w:val="both"/>
        <w:rPr>
          <w:rFonts w:ascii="Arial" w:hAnsi="Arial" w:cs="Arial"/>
          <w:sz w:val="24"/>
          <w:szCs w:val="24"/>
        </w:rPr>
      </w:pPr>
    </w:p>
    <w:p w14:paraId="1C307DEF" w14:textId="77777777" w:rsidR="00596B08" w:rsidRPr="00596B08" w:rsidRDefault="00596B08" w:rsidP="00596B08">
      <w:pPr>
        <w:pStyle w:val="Sinespaciado"/>
        <w:jc w:val="both"/>
        <w:rPr>
          <w:rFonts w:ascii="Arial" w:hAnsi="Arial" w:cs="Arial"/>
          <w:sz w:val="24"/>
          <w:szCs w:val="24"/>
        </w:rPr>
      </w:pPr>
      <w:r w:rsidRPr="00596B08">
        <w:rPr>
          <w:rFonts w:ascii="Arial" w:hAnsi="Arial" w:cs="Arial"/>
          <w:sz w:val="24"/>
          <w:szCs w:val="24"/>
        </w:rPr>
        <w:t>Nuestro Gobierno ha impulsado unas de las acciones más innovadoras para el transporte nacional: La Electromovilidad.</w:t>
      </w:r>
    </w:p>
    <w:p w14:paraId="0B5BFFE3" w14:textId="77777777" w:rsidR="00596B08" w:rsidRPr="00596B08" w:rsidRDefault="00596B08" w:rsidP="00596B08">
      <w:pPr>
        <w:pStyle w:val="Sinespaciado"/>
        <w:jc w:val="both"/>
        <w:rPr>
          <w:rFonts w:ascii="Arial" w:hAnsi="Arial" w:cs="Arial"/>
          <w:sz w:val="24"/>
          <w:szCs w:val="24"/>
        </w:rPr>
      </w:pPr>
    </w:p>
    <w:p w14:paraId="63745492" w14:textId="77777777" w:rsidR="00596B08" w:rsidRPr="00596B08" w:rsidRDefault="00596B08" w:rsidP="00596B08">
      <w:pPr>
        <w:pStyle w:val="Sinespaciado"/>
        <w:jc w:val="both"/>
        <w:rPr>
          <w:rFonts w:ascii="Arial" w:hAnsi="Arial" w:cs="Arial"/>
          <w:sz w:val="24"/>
          <w:szCs w:val="24"/>
        </w:rPr>
      </w:pPr>
      <w:r w:rsidRPr="00596B08">
        <w:rPr>
          <w:rFonts w:ascii="Arial" w:hAnsi="Arial" w:cs="Arial"/>
          <w:sz w:val="24"/>
          <w:szCs w:val="24"/>
        </w:rPr>
        <w:t>Y es que la tendencia mundial va en la línea del uso de este tipo de energías para cuidar el planeta y hacer de las ciudades más amigables.</w:t>
      </w:r>
    </w:p>
    <w:p w14:paraId="00DD4C38" w14:textId="77777777" w:rsidR="00596B08" w:rsidRPr="00596B08" w:rsidRDefault="00596B08" w:rsidP="00596B08">
      <w:pPr>
        <w:pStyle w:val="Sinespaciado"/>
        <w:jc w:val="both"/>
        <w:rPr>
          <w:rFonts w:ascii="Arial" w:hAnsi="Arial" w:cs="Arial"/>
          <w:sz w:val="24"/>
          <w:szCs w:val="24"/>
        </w:rPr>
      </w:pPr>
    </w:p>
    <w:p w14:paraId="44C1B864" w14:textId="77777777" w:rsidR="00596B08" w:rsidRPr="00596B08" w:rsidRDefault="00596B08" w:rsidP="00596B08">
      <w:pPr>
        <w:pStyle w:val="Sinespaciado"/>
        <w:jc w:val="both"/>
        <w:rPr>
          <w:rFonts w:ascii="Arial" w:hAnsi="Arial" w:cs="Arial"/>
          <w:sz w:val="24"/>
          <w:szCs w:val="24"/>
        </w:rPr>
      </w:pPr>
      <w:r w:rsidRPr="00596B08">
        <w:rPr>
          <w:rFonts w:ascii="Arial" w:hAnsi="Arial" w:cs="Arial"/>
          <w:sz w:val="24"/>
          <w:szCs w:val="24"/>
        </w:rPr>
        <w:t xml:space="preserve">La Región de Coquimbo se convirtió en una de las primeras regiones en avanzar hacia este cambio. </w:t>
      </w:r>
    </w:p>
    <w:p w14:paraId="56CBA912" w14:textId="77777777" w:rsidR="00596B08" w:rsidRPr="00596B08" w:rsidRDefault="00596B08" w:rsidP="00596B08">
      <w:pPr>
        <w:pStyle w:val="Sinespaciado"/>
        <w:jc w:val="both"/>
        <w:rPr>
          <w:rFonts w:ascii="Arial" w:hAnsi="Arial" w:cs="Arial"/>
          <w:sz w:val="24"/>
          <w:szCs w:val="24"/>
        </w:rPr>
      </w:pPr>
    </w:p>
    <w:p w14:paraId="5E220D8D" w14:textId="77777777" w:rsidR="00596B08" w:rsidRPr="00596B08" w:rsidRDefault="00596B08" w:rsidP="00596B08">
      <w:pPr>
        <w:pStyle w:val="Sinespaciado"/>
        <w:jc w:val="both"/>
        <w:rPr>
          <w:rFonts w:ascii="Arial" w:hAnsi="Arial" w:cs="Arial"/>
          <w:sz w:val="24"/>
          <w:szCs w:val="24"/>
        </w:rPr>
      </w:pPr>
      <w:r w:rsidRPr="00596B08">
        <w:rPr>
          <w:rFonts w:ascii="Arial" w:hAnsi="Arial" w:cs="Arial"/>
          <w:sz w:val="24"/>
          <w:szCs w:val="24"/>
        </w:rPr>
        <w:t xml:space="preserve">Hoy ya tenemos en nuestras calles 42 buses eléctricos que unen La Serena con Coquimbo, desde Sindempart hasta Las Compañías, un servicio troncal que cubre sectores claves de la conurbación. </w:t>
      </w:r>
    </w:p>
    <w:p w14:paraId="5B6EB748" w14:textId="77777777" w:rsidR="00596B08" w:rsidRPr="00596B08" w:rsidRDefault="00596B08" w:rsidP="00596B08">
      <w:pPr>
        <w:pStyle w:val="Sinespaciado"/>
        <w:jc w:val="both"/>
        <w:rPr>
          <w:rFonts w:ascii="Arial" w:hAnsi="Arial" w:cs="Arial"/>
          <w:sz w:val="24"/>
          <w:szCs w:val="24"/>
        </w:rPr>
      </w:pPr>
    </w:p>
    <w:p w14:paraId="417A35EC" w14:textId="77777777" w:rsidR="00596B08" w:rsidRPr="00596B08" w:rsidRDefault="00596B08" w:rsidP="00596B08">
      <w:pPr>
        <w:pStyle w:val="Sinespaciado"/>
        <w:jc w:val="both"/>
        <w:rPr>
          <w:rFonts w:ascii="Arial" w:hAnsi="Arial" w:cs="Arial"/>
          <w:sz w:val="24"/>
          <w:szCs w:val="24"/>
        </w:rPr>
      </w:pPr>
      <w:r w:rsidRPr="00596B08">
        <w:rPr>
          <w:rFonts w:ascii="Arial" w:hAnsi="Arial" w:cs="Arial"/>
          <w:sz w:val="24"/>
          <w:szCs w:val="24"/>
        </w:rPr>
        <w:t xml:space="preserve">Un hito en esta modernización del transporte público que los usuarios y usuarias han recibido de muy buena forma, adaptándose a esta nueva movilidad, con dos </w:t>
      </w:r>
      <w:r w:rsidRPr="00596B08">
        <w:rPr>
          <w:rFonts w:ascii="Arial" w:hAnsi="Arial" w:cs="Arial"/>
          <w:sz w:val="24"/>
          <w:szCs w:val="24"/>
        </w:rPr>
        <w:lastRenderedPageBreak/>
        <w:t>recorridos, regulada, más de 160 paraderos y una tecnología limpia, cómoda e inclusiva y cuyo servicio tiene rostro de mujer, al tener a mujeres como las conductoras de estos nuevos buses.</w:t>
      </w:r>
    </w:p>
    <w:p w14:paraId="087386BD" w14:textId="77777777" w:rsidR="00596B08" w:rsidRPr="00596B08" w:rsidRDefault="00596B08" w:rsidP="00596B08">
      <w:pPr>
        <w:pStyle w:val="Sinespaciado"/>
        <w:jc w:val="both"/>
        <w:rPr>
          <w:rFonts w:ascii="Arial" w:hAnsi="Arial" w:cs="Arial"/>
          <w:sz w:val="24"/>
          <w:szCs w:val="24"/>
        </w:rPr>
      </w:pPr>
    </w:p>
    <w:p w14:paraId="5304B8A1" w14:textId="77777777" w:rsidR="00596B08" w:rsidRPr="00596B08" w:rsidRDefault="00596B08" w:rsidP="00596B08">
      <w:pPr>
        <w:pStyle w:val="Sinespaciado"/>
        <w:jc w:val="both"/>
        <w:rPr>
          <w:rFonts w:ascii="Arial" w:hAnsi="Arial" w:cs="Arial"/>
          <w:sz w:val="24"/>
          <w:szCs w:val="24"/>
        </w:rPr>
      </w:pPr>
      <w:r w:rsidRPr="00596B08">
        <w:rPr>
          <w:rFonts w:ascii="Arial" w:hAnsi="Arial" w:cs="Arial"/>
          <w:sz w:val="24"/>
          <w:szCs w:val="24"/>
        </w:rPr>
        <w:t>Aquí quiero destacar el gran apoyo que tuvimos de parte de nuestro Senador Daniel Núñez, con quien realizamos importantes gestiones en el Ministerio de Transportes para implementar este servicio.</w:t>
      </w:r>
    </w:p>
    <w:p w14:paraId="772BECA0" w14:textId="77777777" w:rsidR="00596B08" w:rsidRPr="00596B08" w:rsidRDefault="00596B08" w:rsidP="00596B08">
      <w:pPr>
        <w:pStyle w:val="Sinespaciado"/>
        <w:jc w:val="both"/>
        <w:rPr>
          <w:rFonts w:ascii="Arial" w:hAnsi="Arial" w:cs="Arial"/>
          <w:sz w:val="24"/>
          <w:szCs w:val="24"/>
        </w:rPr>
      </w:pPr>
    </w:p>
    <w:p w14:paraId="6B21A4CB" w14:textId="66041B78" w:rsidR="00596B08" w:rsidRPr="00596B08" w:rsidRDefault="00596B08" w:rsidP="00596B08">
      <w:pPr>
        <w:pStyle w:val="Sinespaciado"/>
        <w:jc w:val="both"/>
        <w:rPr>
          <w:rFonts w:ascii="Arial" w:hAnsi="Arial" w:cs="Arial"/>
          <w:sz w:val="24"/>
          <w:szCs w:val="24"/>
        </w:rPr>
      </w:pPr>
      <w:r w:rsidRPr="00596B08">
        <w:rPr>
          <w:rFonts w:ascii="Arial" w:hAnsi="Arial" w:cs="Arial"/>
          <w:sz w:val="24"/>
          <w:szCs w:val="24"/>
        </w:rPr>
        <w:t>Y vamos a seguir impulsando la electromovilidad</w:t>
      </w:r>
      <w:r w:rsidR="008A4931">
        <w:rPr>
          <w:rFonts w:ascii="Arial" w:hAnsi="Arial" w:cs="Arial"/>
          <w:sz w:val="24"/>
          <w:szCs w:val="24"/>
        </w:rPr>
        <w:t>.</w:t>
      </w:r>
    </w:p>
    <w:p w14:paraId="04BBE487" w14:textId="77777777" w:rsidR="00596B08" w:rsidRPr="00596B08" w:rsidRDefault="00596B08" w:rsidP="00596B08">
      <w:pPr>
        <w:pStyle w:val="Sinespaciado"/>
        <w:jc w:val="both"/>
        <w:rPr>
          <w:rFonts w:ascii="Arial" w:hAnsi="Arial" w:cs="Arial"/>
          <w:sz w:val="24"/>
          <w:szCs w:val="24"/>
        </w:rPr>
      </w:pPr>
    </w:p>
    <w:p w14:paraId="373ACE5C" w14:textId="77777777" w:rsidR="00596B08" w:rsidRPr="00596B08" w:rsidRDefault="00596B08" w:rsidP="00596B08">
      <w:pPr>
        <w:pStyle w:val="Sinespaciado"/>
        <w:jc w:val="both"/>
        <w:rPr>
          <w:rFonts w:ascii="Arial" w:hAnsi="Arial" w:cs="Arial"/>
          <w:sz w:val="24"/>
          <w:szCs w:val="24"/>
        </w:rPr>
      </w:pPr>
      <w:r w:rsidRPr="00596B08">
        <w:rPr>
          <w:rFonts w:ascii="Arial" w:hAnsi="Arial" w:cs="Arial"/>
          <w:sz w:val="24"/>
          <w:szCs w:val="24"/>
        </w:rPr>
        <w:t>Llegaremos a Ovalle con el segundo sistema de transporte regional. Allí llegarán 41 buses eléctricos de alto estándar con cargadores USB, entrada baja, aire acondicionado, los mismos elementos que hoy vemos en la conurbación.</w:t>
      </w:r>
    </w:p>
    <w:p w14:paraId="660B658E" w14:textId="77777777" w:rsidR="00596B08" w:rsidRPr="00596B08" w:rsidRDefault="00596B08" w:rsidP="00596B08">
      <w:pPr>
        <w:pStyle w:val="Sinespaciado"/>
        <w:jc w:val="both"/>
        <w:rPr>
          <w:rFonts w:ascii="Arial" w:hAnsi="Arial" w:cs="Arial"/>
          <w:sz w:val="24"/>
          <w:szCs w:val="24"/>
        </w:rPr>
      </w:pPr>
    </w:p>
    <w:p w14:paraId="5E43D306" w14:textId="77777777" w:rsidR="00596B08" w:rsidRPr="00596B08" w:rsidRDefault="00596B08" w:rsidP="00596B08">
      <w:pPr>
        <w:pStyle w:val="Sinespaciado"/>
        <w:jc w:val="both"/>
        <w:rPr>
          <w:rFonts w:ascii="Arial" w:hAnsi="Arial" w:cs="Arial"/>
          <w:sz w:val="24"/>
          <w:szCs w:val="24"/>
        </w:rPr>
      </w:pPr>
      <w:r w:rsidRPr="00596B08">
        <w:rPr>
          <w:rFonts w:ascii="Arial" w:hAnsi="Arial" w:cs="Arial"/>
          <w:sz w:val="24"/>
          <w:szCs w:val="24"/>
        </w:rPr>
        <w:t>La capital de Limarí tendrá siete recorridos, vamos a llegar hasta la Feria Modelo, la Plaza de Armas, las cercanías del Mercado Central, al municipio, los Edificios Públicos, colegios y liceos, además de acceso a los CESFAM y el Hospital de Ovalle.</w:t>
      </w:r>
    </w:p>
    <w:p w14:paraId="6B03703C" w14:textId="77777777" w:rsidR="00596B08" w:rsidRPr="00596B08" w:rsidRDefault="00596B08" w:rsidP="00596B08">
      <w:pPr>
        <w:pStyle w:val="Sinespaciado"/>
        <w:jc w:val="both"/>
        <w:rPr>
          <w:rFonts w:ascii="Arial" w:hAnsi="Arial" w:cs="Arial"/>
          <w:sz w:val="24"/>
          <w:szCs w:val="24"/>
        </w:rPr>
      </w:pPr>
    </w:p>
    <w:p w14:paraId="7DF58C94" w14:textId="77777777" w:rsidR="00596B08" w:rsidRPr="00596B08" w:rsidRDefault="00596B08" w:rsidP="00596B08">
      <w:pPr>
        <w:pStyle w:val="Sinespaciado"/>
        <w:jc w:val="both"/>
        <w:rPr>
          <w:rFonts w:ascii="Arial" w:hAnsi="Arial" w:cs="Arial"/>
          <w:sz w:val="24"/>
          <w:szCs w:val="24"/>
        </w:rPr>
      </w:pPr>
      <w:r w:rsidRPr="00596B08">
        <w:rPr>
          <w:rFonts w:ascii="Arial" w:hAnsi="Arial" w:cs="Arial"/>
          <w:sz w:val="24"/>
          <w:szCs w:val="24"/>
        </w:rPr>
        <w:t>Vamos avanzando a paso firme. Ya que la empresa Transporte Eléctrico de Chile SPA se adjudicó la licitación y esperamos que el contrato se firme pronto para reemplazar la actual operación urbana de la ciudad, mediante un servicio que opere desde 06:00 hasta las 22:00 horas.</w:t>
      </w:r>
    </w:p>
    <w:p w14:paraId="501F016D" w14:textId="77777777" w:rsidR="00596B08" w:rsidRPr="00596B08" w:rsidRDefault="00596B08" w:rsidP="00596B08">
      <w:pPr>
        <w:pStyle w:val="Sinespaciado"/>
        <w:jc w:val="both"/>
        <w:rPr>
          <w:rFonts w:ascii="Arial" w:hAnsi="Arial" w:cs="Arial"/>
          <w:sz w:val="24"/>
          <w:szCs w:val="24"/>
        </w:rPr>
      </w:pPr>
    </w:p>
    <w:p w14:paraId="50868F95" w14:textId="77777777" w:rsidR="00596B08" w:rsidRPr="00596B08" w:rsidRDefault="00596B08" w:rsidP="00596B08">
      <w:pPr>
        <w:pStyle w:val="Sinespaciado"/>
        <w:jc w:val="both"/>
        <w:rPr>
          <w:rFonts w:ascii="Arial" w:hAnsi="Arial" w:cs="Arial"/>
          <w:sz w:val="24"/>
          <w:szCs w:val="24"/>
        </w:rPr>
      </w:pPr>
    </w:p>
    <w:p w14:paraId="553F30ED" w14:textId="77777777" w:rsidR="00596B08" w:rsidRPr="00596B08" w:rsidRDefault="00596B08" w:rsidP="00596B08">
      <w:pPr>
        <w:pStyle w:val="Sinespaciado"/>
        <w:jc w:val="both"/>
        <w:rPr>
          <w:rFonts w:ascii="Arial" w:hAnsi="Arial" w:cs="Arial"/>
          <w:sz w:val="24"/>
          <w:szCs w:val="24"/>
        </w:rPr>
      </w:pPr>
      <w:r w:rsidRPr="00596B08">
        <w:rPr>
          <w:rFonts w:ascii="Arial" w:hAnsi="Arial" w:cs="Arial"/>
          <w:sz w:val="24"/>
          <w:szCs w:val="24"/>
        </w:rPr>
        <w:t>VIVIENDA</w:t>
      </w:r>
    </w:p>
    <w:p w14:paraId="7444E037" w14:textId="77777777" w:rsidR="00596B08" w:rsidRPr="00596B08" w:rsidRDefault="00596B08" w:rsidP="00596B08">
      <w:pPr>
        <w:pStyle w:val="Sinespaciado"/>
        <w:jc w:val="both"/>
        <w:rPr>
          <w:rFonts w:ascii="Arial" w:hAnsi="Arial" w:cs="Arial"/>
          <w:sz w:val="24"/>
          <w:szCs w:val="24"/>
        </w:rPr>
      </w:pPr>
    </w:p>
    <w:p w14:paraId="115AA24F" w14:textId="77777777" w:rsidR="00596B08" w:rsidRPr="00596B08" w:rsidRDefault="00596B08" w:rsidP="00596B08">
      <w:pPr>
        <w:pStyle w:val="Sinespaciado"/>
        <w:jc w:val="both"/>
        <w:rPr>
          <w:rFonts w:ascii="Arial" w:hAnsi="Arial" w:cs="Arial"/>
          <w:sz w:val="24"/>
          <w:szCs w:val="24"/>
        </w:rPr>
      </w:pPr>
      <w:r w:rsidRPr="00596B08">
        <w:rPr>
          <w:rFonts w:ascii="Arial" w:hAnsi="Arial" w:cs="Arial"/>
          <w:sz w:val="24"/>
          <w:szCs w:val="24"/>
        </w:rPr>
        <w:t xml:space="preserve">Uno de las grandes apuestas de nuestro Gobierno es el Plan de Emergencia habitacional. </w:t>
      </w:r>
    </w:p>
    <w:p w14:paraId="5D115BC8" w14:textId="77777777" w:rsidR="00596B08" w:rsidRPr="00596B08" w:rsidRDefault="00596B08" w:rsidP="00596B08">
      <w:pPr>
        <w:pStyle w:val="Sinespaciado"/>
        <w:jc w:val="both"/>
        <w:rPr>
          <w:rFonts w:ascii="Arial" w:hAnsi="Arial" w:cs="Arial"/>
          <w:sz w:val="24"/>
          <w:szCs w:val="24"/>
        </w:rPr>
      </w:pPr>
      <w:r w:rsidRPr="00596B08">
        <w:rPr>
          <w:rFonts w:ascii="Arial" w:hAnsi="Arial" w:cs="Arial"/>
          <w:sz w:val="24"/>
          <w:szCs w:val="24"/>
        </w:rPr>
        <w:t>Y es que más allá del déficit existente de viviendas en nuestro país y nuestra región de Coquimbo, era urgente brindar soluciones a todas esas familias que han esperado largos años por su casa propia, darles esa certeza de tener lo suyo, para crecer y desarrollarse plenamente.</w:t>
      </w:r>
    </w:p>
    <w:p w14:paraId="7DFAF280" w14:textId="77777777" w:rsidR="00596B08" w:rsidRPr="00596B08" w:rsidRDefault="00596B08" w:rsidP="00596B08">
      <w:pPr>
        <w:pStyle w:val="Sinespaciado"/>
        <w:jc w:val="both"/>
        <w:rPr>
          <w:rFonts w:ascii="Arial" w:hAnsi="Arial" w:cs="Arial"/>
          <w:sz w:val="24"/>
          <w:szCs w:val="24"/>
        </w:rPr>
      </w:pPr>
    </w:p>
    <w:p w14:paraId="1F361974" w14:textId="77777777" w:rsidR="00596B08" w:rsidRPr="00596B08" w:rsidRDefault="00596B08" w:rsidP="00596B08">
      <w:pPr>
        <w:pStyle w:val="Sinespaciado"/>
        <w:jc w:val="both"/>
        <w:rPr>
          <w:rFonts w:ascii="Arial" w:hAnsi="Arial" w:cs="Arial"/>
          <w:sz w:val="24"/>
          <w:szCs w:val="24"/>
        </w:rPr>
      </w:pPr>
      <w:r w:rsidRPr="00596B08">
        <w:rPr>
          <w:rFonts w:ascii="Arial" w:hAnsi="Arial" w:cs="Arial"/>
          <w:sz w:val="24"/>
          <w:szCs w:val="24"/>
        </w:rPr>
        <w:t>Hoy ya tenemos avances significativos. A marzo de este año, hemos alcanzado 76% de viviendas terminadas. Nos propusimos llegar a una meta de 12.490 viviendas entregadas y terminadas y la cifra de hoy nos indica que llevamos casi 9.500 soluciones. Incluso vamos a llegar más allá de lo que nos propusimos, ya que proyectamos, de acá al final de nuestro mandato, tener 19 mil 302 casas, tanto viviendas en ejecución, otras en planificación y en aquellos proyectos que estamos próximos a comenzar.</w:t>
      </w:r>
    </w:p>
    <w:p w14:paraId="797B41D7" w14:textId="77777777" w:rsidR="00596B08" w:rsidRPr="00596B08" w:rsidRDefault="00596B08" w:rsidP="00596B08">
      <w:pPr>
        <w:pStyle w:val="Sinespaciado"/>
        <w:jc w:val="both"/>
        <w:rPr>
          <w:rFonts w:ascii="Arial" w:hAnsi="Arial" w:cs="Arial"/>
          <w:sz w:val="24"/>
          <w:szCs w:val="24"/>
        </w:rPr>
      </w:pPr>
    </w:p>
    <w:p w14:paraId="0899D8FC" w14:textId="77777777" w:rsidR="00596B08" w:rsidRPr="00596B08" w:rsidRDefault="00596B08" w:rsidP="00596B08">
      <w:pPr>
        <w:pStyle w:val="Sinespaciado"/>
        <w:jc w:val="both"/>
        <w:rPr>
          <w:rFonts w:ascii="Arial" w:hAnsi="Arial" w:cs="Arial"/>
          <w:sz w:val="24"/>
          <w:szCs w:val="24"/>
        </w:rPr>
      </w:pPr>
      <w:r w:rsidRPr="00596B08">
        <w:rPr>
          <w:rFonts w:ascii="Arial" w:hAnsi="Arial" w:cs="Arial"/>
          <w:sz w:val="24"/>
          <w:szCs w:val="24"/>
        </w:rPr>
        <w:t>Tenemos proyectos importantes como Senderos del Monte I, Los Clarines XI y Ciudad Justa Maestra, en la comuna de Coquimbo; Distrito Brillador III en La Serena, Ultima Esperanza, Monte Everest y Altos del Mar en Los Vilos, o Villa Esperanza de Tahuinco en Salamanca, por nombrar algunos que serán claves durante este año en el avance de nuestro plan.</w:t>
      </w:r>
    </w:p>
    <w:p w14:paraId="1125E30A" w14:textId="77777777" w:rsidR="00596B08" w:rsidRPr="00596B08" w:rsidRDefault="00596B08" w:rsidP="00596B08">
      <w:pPr>
        <w:pStyle w:val="Sinespaciado"/>
        <w:jc w:val="both"/>
        <w:rPr>
          <w:rFonts w:ascii="Arial" w:hAnsi="Arial" w:cs="Arial"/>
          <w:sz w:val="24"/>
          <w:szCs w:val="24"/>
        </w:rPr>
      </w:pPr>
    </w:p>
    <w:p w14:paraId="75839F8A" w14:textId="77777777" w:rsidR="00596B08" w:rsidRPr="00596B08" w:rsidRDefault="00596B08" w:rsidP="00596B08">
      <w:pPr>
        <w:pStyle w:val="Sinespaciado"/>
        <w:jc w:val="both"/>
        <w:rPr>
          <w:rFonts w:ascii="Arial" w:hAnsi="Arial" w:cs="Arial"/>
          <w:sz w:val="24"/>
          <w:szCs w:val="24"/>
        </w:rPr>
      </w:pPr>
      <w:r w:rsidRPr="00596B08">
        <w:rPr>
          <w:rFonts w:ascii="Arial" w:hAnsi="Arial" w:cs="Arial"/>
          <w:sz w:val="24"/>
          <w:szCs w:val="24"/>
        </w:rPr>
        <w:t>El sueño de la vivienda definitiva también nos lleva a trabajar con aquellas familias que viven en asentamientos precarios o campamentos. A través del Programa Asentamientos Precarios del Ministerio de Vivienda y Urbanismo, nos estamos ocupando de resolver el problema habitacional de esta familias, implementando medidas de urbanización y mejorar, para mejorar su calidad de vida con inclusión y oportunidad.</w:t>
      </w:r>
    </w:p>
    <w:p w14:paraId="558C7814" w14:textId="77777777" w:rsidR="00596B08" w:rsidRPr="00596B08" w:rsidRDefault="00596B08" w:rsidP="00596B08">
      <w:pPr>
        <w:pStyle w:val="Sinespaciado"/>
        <w:jc w:val="both"/>
        <w:rPr>
          <w:rFonts w:ascii="Arial" w:hAnsi="Arial" w:cs="Arial"/>
          <w:sz w:val="24"/>
          <w:szCs w:val="24"/>
        </w:rPr>
      </w:pPr>
    </w:p>
    <w:p w14:paraId="08E7765A" w14:textId="77777777" w:rsidR="00596B08" w:rsidRPr="00596B08" w:rsidRDefault="00596B08" w:rsidP="00596B08">
      <w:pPr>
        <w:pStyle w:val="Sinespaciado"/>
        <w:jc w:val="both"/>
        <w:rPr>
          <w:rFonts w:ascii="Arial" w:hAnsi="Arial" w:cs="Arial"/>
          <w:sz w:val="24"/>
          <w:szCs w:val="24"/>
        </w:rPr>
      </w:pPr>
      <w:r w:rsidRPr="00596B08">
        <w:rPr>
          <w:rFonts w:ascii="Arial" w:hAnsi="Arial" w:cs="Arial"/>
          <w:sz w:val="24"/>
          <w:szCs w:val="24"/>
        </w:rPr>
        <w:t>Es así como hemos trabajado con el Campamento Villa La Cruz de Coquimbo, entregando viviendas del Programa de Habitabilidad Rural, y el Campamento Villa Francia de Vicuña, instalando redes de agua potable y alcantarillado.</w:t>
      </w:r>
    </w:p>
    <w:p w14:paraId="32B4216E" w14:textId="77777777" w:rsidR="00596B08" w:rsidRPr="00596B08" w:rsidRDefault="00596B08" w:rsidP="00596B08">
      <w:pPr>
        <w:pStyle w:val="Sinespaciado"/>
        <w:jc w:val="both"/>
        <w:rPr>
          <w:rFonts w:ascii="Arial" w:hAnsi="Arial" w:cs="Arial"/>
          <w:sz w:val="24"/>
          <w:szCs w:val="24"/>
        </w:rPr>
      </w:pPr>
    </w:p>
    <w:p w14:paraId="43733E6B" w14:textId="77777777" w:rsidR="00596B08" w:rsidRPr="00596B08" w:rsidRDefault="00596B08" w:rsidP="00596B08">
      <w:pPr>
        <w:pStyle w:val="Sinespaciado"/>
        <w:jc w:val="both"/>
        <w:rPr>
          <w:rFonts w:ascii="Arial" w:hAnsi="Arial" w:cs="Arial"/>
          <w:sz w:val="24"/>
          <w:szCs w:val="24"/>
        </w:rPr>
      </w:pPr>
      <w:r w:rsidRPr="00596B08">
        <w:rPr>
          <w:rFonts w:ascii="Arial" w:hAnsi="Arial" w:cs="Arial"/>
          <w:sz w:val="24"/>
          <w:szCs w:val="24"/>
        </w:rPr>
        <w:t xml:space="preserve">Y así vamos construyendo ciudades justas, promoviendo la convivencia entre todos y todas y ejecutando obras para un buen vivir. </w:t>
      </w:r>
    </w:p>
    <w:p w14:paraId="372E7752" w14:textId="77777777" w:rsidR="00596B08" w:rsidRPr="00596B08" w:rsidRDefault="00596B08" w:rsidP="00596B08">
      <w:pPr>
        <w:pStyle w:val="Sinespaciado"/>
        <w:jc w:val="both"/>
        <w:rPr>
          <w:rFonts w:ascii="Arial" w:hAnsi="Arial" w:cs="Arial"/>
          <w:sz w:val="24"/>
          <w:szCs w:val="24"/>
        </w:rPr>
      </w:pPr>
    </w:p>
    <w:p w14:paraId="0CA46693" w14:textId="77777777" w:rsidR="00596B08" w:rsidRPr="00596B08" w:rsidRDefault="00596B08" w:rsidP="00596B08">
      <w:pPr>
        <w:pStyle w:val="Sinespaciado"/>
        <w:jc w:val="both"/>
        <w:rPr>
          <w:rFonts w:ascii="Arial" w:hAnsi="Arial" w:cs="Arial"/>
          <w:sz w:val="24"/>
          <w:szCs w:val="24"/>
        </w:rPr>
      </w:pPr>
      <w:r w:rsidRPr="00596B08">
        <w:rPr>
          <w:rFonts w:ascii="Arial" w:hAnsi="Arial" w:cs="Arial"/>
          <w:sz w:val="24"/>
          <w:szCs w:val="24"/>
        </w:rPr>
        <w:t>Gracias al Programa Quiero Mi Barrio, durante el 2024 iniciamos proyectos de mejoramiento en Monte Patria, Coquimbo, Ovalle, Salamanca y Vicuña; tres obras de confianza de los barrios 2022, en Coquimbo, La Higuera y Punitaqui.</w:t>
      </w:r>
    </w:p>
    <w:p w14:paraId="19FFCA74" w14:textId="77777777" w:rsidR="00596B08" w:rsidRPr="00596B08" w:rsidRDefault="00596B08" w:rsidP="00596B08">
      <w:pPr>
        <w:pStyle w:val="Sinespaciado"/>
        <w:jc w:val="both"/>
        <w:rPr>
          <w:rFonts w:ascii="Arial" w:hAnsi="Arial" w:cs="Arial"/>
          <w:sz w:val="24"/>
          <w:szCs w:val="24"/>
        </w:rPr>
      </w:pPr>
      <w:r w:rsidRPr="00596B08">
        <w:rPr>
          <w:rFonts w:ascii="Arial" w:hAnsi="Arial" w:cs="Arial"/>
          <w:sz w:val="24"/>
          <w:szCs w:val="24"/>
        </w:rPr>
        <w:t xml:space="preserve"> </w:t>
      </w:r>
    </w:p>
    <w:p w14:paraId="05068EB3" w14:textId="77777777" w:rsidR="00596B08" w:rsidRPr="00596B08" w:rsidRDefault="00596B08" w:rsidP="00596B08">
      <w:pPr>
        <w:pStyle w:val="Sinespaciado"/>
        <w:jc w:val="both"/>
        <w:rPr>
          <w:rFonts w:ascii="Arial" w:hAnsi="Arial" w:cs="Arial"/>
          <w:sz w:val="24"/>
          <w:szCs w:val="24"/>
        </w:rPr>
      </w:pPr>
      <w:r w:rsidRPr="00596B08">
        <w:rPr>
          <w:rFonts w:ascii="Arial" w:hAnsi="Arial" w:cs="Arial"/>
          <w:sz w:val="24"/>
          <w:szCs w:val="24"/>
        </w:rPr>
        <w:t>Entregamos recursos para los estudios básicos e implementación en los barrios Nueva Talcuna en Vicuña; en Canto del Agua Millaray, Los Vilos, Las Torres de Coquimbo, Pueblo Hundido de Monte Patria, y Población Minas en La Serena.</w:t>
      </w:r>
    </w:p>
    <w:p w14:paraId="679D123C" w14:textId="77777777" w:rsidR="00596B08" w:rsidRPr="00596B08" w:rsidRDefault="00596B08" w:rsidP="00596B08">
      <w:pPr>
        <w:pStyle w:val="Sinespaciado"/>
        <w:jc w:val="both"/>
        <w:rPr>
          <w:rFonts w:ascii="Arial" w:hAnsi="Arial" w:cs="Arial"/>
          <w:sz w:val="24"/>
          <w:szCs w:val="24"/>
        </w:rPr>
      </w:pPr>
    </w:p>
    <w:p w14:paraId="0FD18442" w14:textId="77777777" w:rsidR="00596B08" w:rsidRPr="00596B08" w:rsidRDefault="00596B08" w:rsidP="00596B08">
      <w:pPr>
        <w:pStyle w:val="Sinespaciado"/>
        <w:jc w:val="both"/>
        <w:rPr>
          <w:rFonts w:ascii="Arial" w:hAnsi="Arial" w:cs="Arial"/>
          <w:sz w:val="24"/>
          <w:szCs w:val="24"/>
        </w:rPr>
      </w:pPr>
      <w:r w:rsidRPr="00596B08">
        <w:rPr>
          <w:rFonts w:ascii="Arial" w:hAnsi="Arial" w:cs="Arial"/>
          <w:sz w:val="24"/>
          <w:szCs w:val="24"/>
        </w:rPr>
        <w:t>¿Qué proyectamos? Vamos a dar inicio a siete obras este año en las comunas de Coquimbo, Ovalle, La Serena y Vicuña, y finalizando otras 9 obras en estas mismas comunas además de Salamanca y Los Vilos.</w:t>
      </w:r>
    </w:p>
    <w:p w14:paraId="73CB8023" w14:textId="77777777" w:rsidR="00596B08" w:rsidRPr="00596B08" w:rsidRDefault="00596B08" w:rsidP="00596B08">
      <w:pPr>
        <w:pStyle w:val="Sinespaciado"/>
        <w:jc w:val="both"/>
        <w:rPr>
          <w:rFonts w:ascii="Arial" w:hAnsi="Arial" w:cs="Arial"/>
          <w:sz w:val="24"/>
          <w:szCs w:val="24"/>
        </w:rPr>
      </w:pPr>
    </w:p>
    <w:p w14:paraId="60FFA657" w14:textId="77777777" w:rsidR="00596B08" w:rsidRPr="00596B08" w:rsidRDefault="00596B08" w:rsidP="00596B08">
      <w:pPr>
        <w:pStyle w:val="Sinespaciado"/>
        <w:jc w:val="both"/>
        <w:rPr>
          <w:rFonts w:ascii="Arial" w:hAnsi="Arial" w:cs="Arial"/>
          <w:sz w:val="24"/>
          <w:szCs w:val="24"/>
        </w:rPr>
      </w:pPr>
      <w:r w:rsidRPr="00596B08">
        <w:rPr>
          <w:rFonts w:ascii="Arial" w:hAnsi="Arial" w:cs="Arial"/>
          <w:sz w:val="24"/>
          <w:szCs w:val="24"/>
        </w:rPr>
        <w:t>Nuestra convicción es llevar el desarrollo a cada rincón de nuestra región. Llevar las oportunidades a lugares históricamente rezagados que por múltiples motivos no recibían el apoyo del Estado.</w:t>
      </w:r>
    </w:p>
    <w:p w14:paraId="4A9D3989" w14:textId="77777777" w:rsidR="00596B08" w:rsidRPr="00596B08" w:rsidRDefault="00596B08" w:rsidP="00596B08">
      <w:pPr>
        <w:pStyle w:val="Sinespaciado"/>
        <w:jc w:val="both"/>
        <w:rPr>
          <w:rFonts w:ascii="Arial" w:hAnsi="Arial" w:cs="Arial"/>
          <w:sz w:val="24"/>
          <w:szCs w:val="24"/>
        </w:rPr>
      </w:pPr>
    </w:p>
    <w:p w14:paraId="0CB5261F" w14:textId="77777777" w:rsidR="00596B08" w:rsidRPr="00596B08" w:rsidRDefault="00596B08" w:rsidP="00596B08">
      <w:pPr>
        <w:pStyle w:val="Sinespaciado"/>
        <w:jc w:val="both"/>
        <w:rPr>
          <w:rFonts w:ascii="Arial" w:hAnsi="Arial" w:cs="Arial"/>
          <w:sz w:val="24"/>
          <w:szCs w:val="24"/>
        </w:rPr>
      </w:pPr>
      <w:r w:rsidRPr="00596B08">
        <w:rPr>
          <w:rFonts w:ascii="Arial" w:hAnsi="Arial" w:cs="Arial"/>
          <w:sz w:val="24"/>
          <w:szCs w:val="24"/>
        </w:rPr>
        <w:t>Por ello es que nació el Programa Pequeñas Localidades, con el que hemos podido ejecutar obras como el paseo peatonal costero en Caleta Los Hornos, o el desarrollo urbano y habitacional en el sistema Pichasca–Serón–Hurtado, en Río Hurtado.</w:t>
      </w:r>
    </w:p>
    <w:p w14:paraId="1C843593" w14:textId="77777777" w:rsidR="00596B08" w:rsidRPr="00596B08" w:rsidRDefault="00596B08" w:rsidP="00596B08">
      <w:pPr>
        <w:pStyle w:val="Sinespaciado"/>
        <w:jc w:val="both"/>
        <w:rPr>
          <w:rFonts w:ascii="Arial" w:hAnsi="Arial" w:cs="Arial"/>
          <w:sz w:val="24"/>
          <w:szCs w:val="24"/>
        </w:rPr>
      </w:pPr>
    </w:p>
    <w:p w14:paraId="170818BA" w14:textId="77777777" w:rsidR="00596B08" w:rsidRPr="00596B08" w:rsidRDefault="00596B08" w:rsidP="00596B08">
      <w:pPr>
        <w:pStyle w:val="Sinespaciado"/>
        <w:jc w:val="both"/>
        <w:rPr>
          <w:rFonts w:ascii="Arial" w:hAnsi="Arial" w:cs="Arial"/>
          <w:sz w:val="24"/>
          <w:szCs w:val="24"/>
        </w:rPr>
      </w:pPr>
      <w:r w:rsidRPr="00596B08">
        <w:rPr>
          <w:rFonts w:ascii="Arial" w:hAnsi="Arial" w:cs="Arial"/>
          <w:sz w:val="24"/>
          <w:szCs w:val="24"/>
        </w:rPr>
        <w:t>Son ejemplos de descentralización y oportunidad real de desarrollo que continuaremos implementando este 2025, por ejemplo en Chungungo, en La Higuera, zona que fue incorporada a este plan de pequeñas localidades, así como el sistema Montegrande–Pisco Elqui–Horcón–Alcohuaz, con el que podremos licitar la conservación del funicular del mausoleo Gabriela Mistral y una cartera de desarrollo urbano durante este segundo semestre.</w:t>
      </w:r>
    </w:p>
    <w:p w14:paraId="2CA9669F" w14:textId="77777777" w:rsidR="00596B08" w:rsidRPr="00596B08" w:rsidRDefault="00596B08" w:rsidP="00596B08">
      <w:pPr>
        <w:pStyle w:val="Sinespaciado"/>
        <w:jc w:val="both"/>
        <w:rPr>
          <w:rFonts w:ascii="Arial" w:hAnsi="Arial" w:cs="Arial"/>
          <w:sz w:val="24"/>
          <w:szCs w:val="24"/>
        </w:rPr>
      </w:pPr>
    </w:p>
    <w:p w14:paraId="79D2AD70" w14:textId="77777777" w:rsidR="00596B08" w:rsidRPr="00596B08" w:rsidRDefault="00596B08" w:rsidP="00596B08">
      <w:pPr>
        <w:pStyle w:val="Sinespaciado"/>
        <w:jc w:val="both"/>
        <w:rPr>
          <w:rFonts w:ascii="Arial" w:hAnsi="Arial" w:cs="Arial"/>
          <w:sz w:val="24"/>
          <w:szCs w:val="24"/>
        </w:rPr>
      </w:pPr>
    </w:p>
    <w:p w14:paraId="22548D10" w14:textId="77777777" w:rsidR="00596B08" w:rsidRPr="00596B08" w:rsidRDefault="00596B08" w:rsidP="00596B08">
      <w:pPr>
        <w:pStyle w:val="Sinespaciado"/>
        <w:jc w:val="both"/>
        <w:rPr>
          <w:rFonts w:ascii="Arial" w:hAnsi="Arial" w:cs="Arial"/>
          <w:sz w:val="24"/>
          <w:szCs w:val="24"/>
        </w:rPr>
      </w:pPr>
      <w:r w:rsidRPr="00596B08">
        <w:rPr>
          <w:rFonts w:ascii="Arial" w:hAnsi="Arial" w:cs="Arial"/>
          <w:sz w:val="24"/>
          <w:szCs w:val="24"/>
        </w:rPr>
        <w:t xml:space="preserve">PROGRAMACIÓN PARA EL PERÍODO 2025 – 2026 </w:t>
      </w:r>
    </w:p>
    <w:p w14:paraId="20B45D88" w14:textId="77777777" w:rsidR="00596B08" w:rsidRPr="00596B08" w:rsidRDefault="00596B08" w:rsidP="00596B08">
      <w:pPr>
        <w:pStyle w:val="Sinespaciado"/>
        <w:jc w:val="both"/>
        <w:rPr>
          <w:rFonts w:ascii="Arial" w:hAnsi="Arial" w:cs="Arial"/>
          <w:sz w:val="24"/>
          <w:szCs w:val="24"/>
        </w:rPr>
      </w:pPr>
    </w:p>
    <w:p w14:paraId="4274DF28" w14:textId="77777777" w:rsidR="00596B08" w:rsidRPr="00596B08" w:rsidRDefault="00596B08" w:rsidP="00596B08">
      <w:pPr>
        <w:pStyle w:val="Sinespaciado"/>
        <w:jc w:val="both"/>
        <w:rPr>
          <w:rFonts w:ascii="Arial" w:hAnsi="Arial" w:cs="Arial"/>
          <w:sz w:val="24"/>
          <w:szCs w:val="24"/>
        </w:rPr>
      </w:pPr>
      <w:r w:rsidRPr="00596B08">
        <w:rPr>
          <w:rFonts w:ascii="Arial" w:hAnsi="Arial" w:cs="Arial"/>
          <w:sz w:val="24"/>
          <w:szCs w:val="24"/>
        </w:rPr>
        <w:lastRenderedPageBreak/>
        <w:t xml:space="preserve">El Fondo de Recuperación de Ciudades (FRC), es un programa que destina financiamiento total parcial a proyectos destinados a la recuperación de comunas afectadas por alguna emergencia o catástrofe. Su objetivo principal, es recuperar infraestructura y servicios municipales y la contratación de asistencias e inspecciones técnicas para la supervisión y seguimiento de proyectos financiados por el fondo. </w:t>
      </w:r>
    </w:p>
    <w:p w14:paraId="18A1D694" w14:textId="77777777" w:rsidR="00596B08" w:rsidRPr="00596B08" w:rsidRDefault="00596B08" w:rsidP="00596B08">
      <w:pPr>
        <w:pStyle w:val="Sinespaciado"/>
        <w:jc w:val="both"/>
        <w:rPr>
          <w:rFonts w:ascii="Arial" w:hAnsi="Arial" w:cs="Arial"/>
          <w:sz w:val="24"/>
          <w:szCs w:val="24"/>
        </w:rPr>
      </w:pPr>
    </w:p>
    <w:p w14:paraId="13B1A577" w14:textId="77777777" w:rsidR="00596B08" w:rsidRPr="00596B08" w:rsidRDefault="00596B08" w:rsidP="00596B08">
      <w:pPr>
        <w:pStyle w:val="Sinespaciado"/>
        <w:jc w:val="both"/>
        <w:rPr>
          <w:rFonts w:ascii="Arial" w:hAnsi="Arial" w:cs="Arial"/>
          <w:sz w:val="24"/>
          <w:szCs w:val="24"/>
        </w:rPr>
      </w:pPr>
      <w:r w:rsidRPr="00596B08">
        <w:rPr>
          <w:rFonts w:ascii="Arial" w:hAnsi="Arial" w:cs="Arial"/>
          <w:sz w:val="24"/>
          <w:szCs w:val="24"/>
        </w:rPr>
        <w:t>Para los años 2025 – 2026, existe una inversión que asciende a los $17.500 millones de pesos, donde se encuentra el mejoramiento del edificio consistorial de Ovalle que beneficiará a la comunidad ovallina con nueva infraestructura pública que concentre a los servicios municipales, para una mayor eficiencia y eficacia en su servicio.</w:t>
      </w:r>
    </w:p>
    <w:p w14:paraId="21257477" w14:textId="77777777" w:rsidR="00596B08" w:rsidRPr="00596B08" w:rsidRDefault="00596B08" w:rsidP="00596B08">
      <w:pPr>
        <w:pStyle w:val="Sinespaciado"/>
        <w:jc w:val="both"/>
        <w:rPr>
          <w:rFonts w:ascii="Arial" w:hAnsi="Arial" w:cs="Arial"/>
          <w:sz w:val="24"/>
          <w:szCs w:val="24"/>
        </w:rPr>
      </w:pPr>
    </w:p>
    <w:p w14:paraId="34F1AF7B" w14:textId="77777777" w:rsidR="00596B08" w:rsidRPr="00596B08" w:rsidRDefault="00596B08" w:rsidP="00596B08">
      <w:pPr>
        <w:pStyle w:val="Sinespaciado"/>
        <w:jc w:val="both"/>
        <w:rPr>
          <w:rFonts w:ascii="Arial" w:hAnsi="Arial" w:cs="Arial"/>
          <w:sz w:val="24"/>
          <w:szCs w:val="24"/>
        </w:rPr>
      </w:pPr>
    </w:p>
    <w:p w14:paraId="36E5C8A4" w14:textId="77777777" w:rsidR="00596B08" w:rsidRPr="00596B08" w:rsidRDefault="00596B08" w:rsidP="00596B08">
      <w:pPr>
        <w:pStyle w:val="Sinespaciado"/>
        <w:jc w:val="both"/>
        <w:rPr>
          <w:rFonts w:ascii="Arial" w:hAnsi="Arial" w:cs="Arial"/>
          <w:sz w:val="24"/>
          <w:szCs w:val="24"/>
        </w:rPr>
      </w:pPr>
    </w:p>
    <w:p w14:paraId="284F15F2" w14:textId="77777777" w:rsidR="00596B08" w:rsidRPr="00596B08" w:rsidRDefault="00596B08" w:rsidP="00596B08">
      <w:pPr>
        <w:pStyle w:val="Sinespaciado"/>
        <w:jc w:val="both"/>
        <w:rPr>
          <w:rFonts w:ascii="Arial" w:hAnsi="Arial" w:cs="Arial"/>
          <w:sz w:val="24"/>
          <w:szCs w:val="24"/>
        </w:rPr>
      </w:pPr>
    </w:p>
    <w:p w14:paraId="7D099AA2" w14:textId="77777777" w:rsidR="00596B08" w:rsidRPr="00596B08" w:rsidRDefault="00596B08" w:rsidP="00596B08">
      <w:pPr>
        <w:pStyle w:val="Sinespaciado"/>
        <w:jc w:val="both"/>
        <w:rPr>
          <w:rFonts w:ascii="Arial" w:hAnsi="Arial" w:cs="Arial"/>
          <w:sz w:val="24"/>
          <w:szCs w:val="24"/>
        </w:rPr>
      </w:pPr>
      <w:r w:rsidRPr="00596B08">
        <w:rPr>
          <w:rFonts w:ascii="Arial" w:hAnsi="Arial" w:cs="Arial"/>
          <w:sz w:val="24"/>
          <w:szCs w:val="24"/>
        </w:rPr>
        <w:t>Además, la inversión del Fondo de Recuperación de Ciudades contempla para la provincia de Choapa, la construcción de un Centro Integral del Adulto Mayor en la comuna de Salamanca con un inversión de $4.680 millones de pesos, que busca atender a la población de la tercera edad de esa comuna, que hoy supera las 6.500 personas, considerando una población total de más de 29 mil habitantes.</w:t>
      </w:r>
    </w:p>
    <w:p w14:paraId="747E421E" w14:textId="77777777" w:rsidR="00596B08" w:rsidRPr="00596B08" w:rsidRDefault="00596B08" w:rsidP="00596B08">
      <w:pPr>
        <w:pStyle w:val="Sinespaciado"/>
        <w:jc w:val="both"/>
        <w:rPr>
          <w:rFonts w:ascii="Arial" w:hAnsi="Arial" w:cs="Arial"/>
          <w:sz w:val="24"/>
          <w:szCs w:val="24"/>
        </w:rPr>
      </w:pPr>
    </w:p>
    <w:p w14:paraId="2ABB701C" w14:textId="77777777" w:rsidR="00596B08" w:rsidRPr="00596B08" w:rsidRDefault="00596B08" w:rsidP="00596B08">
      <w:pPr>
        <w:pStyle w:val="Sinespaciado"/>
        <w:jc w:val="both"/>
        <w:rPr>
          <w:rFonts w:ascii="Arial" w:hAnsi="Arial" w:cs="Arial"/>
          <w:sz w:val="24"/>
          <w:szCs w:val="24"/>
        </w:rPr>
      </w:pPr>
      <w:r w:rsidRPr="00596B08">
        <w:rPr>
          <w:rFonts w:ascii="Arial" w:hAnsi="Arial" w:cs="Arial"/>
          <w:sz w:val="24"/>
          <w:szCs w:val="24"/>
        </w:rPr>
        <w:t xml:space="preserve">Por otra parte, el año 2022 el Presidente Gabriel Boric visitó el Museo de sitio casa y escuela Gabriela Mistral de Montegrande Paihuano donde comprometió los esfuerzos por levantar un proyecto de mejoramiento del que fuera hogar de Gabriela Mistral. Durante el 2025, se ha fijado un plan de recuperación y modernización del inmueble, para actualizar el diseño, los estudios y posteriormente la inversión de la reconstrucción. La inversión asciende a más de $1.600 millones de pesos. </w:t>
      </w:r>
    </w:p>
    <w:p w14:paraId="73C8BBB5" w14:textId="77777777" w:rsidR="00596B08" w:rsidRPr="00596B08" w:rsidRDefault="00596B08" w:rsidP="00596B08">
      <w:pPr>
        <w:pStyle w:val="Sinespaciado"/>
        <w:jc w:val="both"/>
        <w:rPr>
          <w:rFonts w:ascii="Arial" w:hAnsi="Arial" w:cs="Arial"/>
          <w:sz w:val="24"/>
          <w:szCs w:val="24"/>
        </w:rPr>
      </w:pPr>
    </w:p>
    <w:p w14:paraId="76D61147" w14:textId="77777777" w:rsidR="00596B08" w:rsidRPr="00596B08" w:rsidRDefault="00596B08" w:rsidP="00596B08">
      <w:pPr>
        <w:pStyle w:val="Sinespaciado"/>
        <w:jc w:val="both"/>
        <w:rPr>
          <w:rFonts w:ascii="Arial" w:hAnsi="Arial" w:cs="Arial"/>
          <w:sz w:val="24"/>
          <w:szCs w:val="24"/>
        </w:rPr>
      </w:pPr>
      <w:r w:rsidRPr="00596B08">
        <w:rPr>
          <w:rFonts w:ascii="Arial" w:hAnsi="Arial" w:cs="Arial"/>
          <w:sz w:val="24"/>
          <w:szCs w:val="24"/>
        </w:rPr>
        <w:t>En la comuna de Coquimbo, el Programa de Revitalización de Barrios e Infraestructura Patrimonial Emblemática (PRBIPE) que busca salvaguardar el patrimonio nacional para mejorar el entorno de la comunidad,  añadir una carga valórica en sus inmuebles patrimoniales como también potenciar la actividad económica y el desarrollo de la cultura, realizó una inversión de $1.900 millones de pesos.</w:t>
      </w:r>
    </w:p>
    <w:p w14:paraId="43EE214D" w14:textId="77777777" w:rsidR="000B1DD5" w:rsidRPr="00596B08" w:rsidRDefault="000B1DD5" w:rsidP="00596B08">
      <w:pPr>
        <w:pStyle w:val="Sinespaciado"/>
        <w:jc w:val="both"/>
        <w:rPr>
          <w:rFonts w:ascii="Arial" w:hAnsi="Arial" w:cs="Arial"/>
          <w:sz w:val="24"/>
          <w:szCs w:val="24"/>
        </w:rPr>
      </w:pPr>
    </w:p>
    <w:sectPr w:rsidR="000B1DD5" w:rsidRPr="00596B0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6B08"/>
    <w:rsid w:val="000B1DD5"/>
    <w:rsid w:val="00140467"/>
    <w:rsid w:val="001B7090"/>
    <w:rsid w:val="002A70CA"/>
    <w:rsid w:val="00596B08"/>
    <w:rsid w:val="00764012"/>
    <w:rsid w:val="008A4931"/>
    <w:rsid w:val="009F1ED2"/>
    <w:rsid w:val="00A54FD0"/>
    <w:rsid w:val="00B07A02"/>
    <w:rsid w:val="00C223E4"/>
    <w:rsid w:val="00D948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4D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s-CL"/>
    </w:rPr>
  </w:style>
  <w:style w:type="paragraph" w:styleId="Ttulo1">
    <w:name w:val="heading 1"/>
    <w:basedOn w:val="Normal"/>
    <w:next w:val="Normal"/>
    <w:link w:val="Ttulo1Car"/>
    <w:uiPriority w:val="9"/>
    <w:qFormat/>
    <w:rsid w:val="00596B0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596B0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596B08"/>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596B08"/>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596B08"/>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596B0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96B0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96B0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96B08"/>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96B08"/>
    <w:rPr>
      <w:rFonts w:asciiTheme="majorHAnsi" w:eastAsiaTheme="majorEastAsia" w:hAnsiTheme="majorHAnsi" w:cstheme="majorBidi"/>
      <w:color w:val="2F5496" w:themeColor="accent1" w:themeShade="BF"/>
      <w:sz w:val="40"/>
      <w:szCs w:val="40"/>
      <w:lang w:val="es-CL"/>
    </w:rPr>
  </w:style>
  <w:style w:type="character" w:customStyle="1" w:styleId="Ttulo2Car">
    <w:name w:val="Título 2 Car"/>
    <w:basedOn w:val="Fuentedeprrafopredeter"/>
    <w:link w:val="Ttulo2"/>
    <w:uiPriority w:val="9"/>
    <w:semiHidden/>
    <w:rsid w:val="00596B08"/>
    <w:rPr>
      <w:rFonts w:asciiTheme="majorHAnsi" w:eastAsiaTheme="majorEastAsia" w:hAnsiTheme="majorHAnsi" w:cstheme="majorBidi"/>
      <w:color w:val="2F5496" w:themeColor="accent1" w:themeShade="BF"/>
      <w:sz w:val="32"/>
      <w:szCs w:val="32"/>
      <w:lang w:val="es-CL"/>
    </w:rPr>
  </w:style>
  <w:style w:type="character" w:customStyle="1" w:styleId="Ttulo3Car">
    <w:name w:val="Título 3 Car"/>
    <w:basedOn w:val="Fuentedeprrafopredeter"/>
    <w:link w:val="Ttulo3"/>
    <w:uiPriority w:val="9"/>
    <w:semiHidden/>
    <w:rsid w:val="00596B08"/>
    <w:rPr>
      <w:rFonts w:eastAsiaTheme="majorEastAsia" w:cstheme="majorBidi"/>
      <w:color w:val="2F5496" w:themeColor="accent1" w:themeShade="BF"/>
      <w:sz w:val="28"/>
      <w:szCs w:val="28"/>
      <w:lang w:val="es-CL"/>
    </w:rPr>
  </w:style>
  <w:style w:type="character" w:customStyle="1" w:styleId="Ttulo4Car">
    <w:name w:val="Título 4 Car"/>
    <w:basedOn w:val="Fuentedeprrafopredeter"/>
    <w:link w:val="Ttulo4"/>
    <w:uiPriority w:val="9"/>
    <w:semiHidden/>
    <w:rsid w:val="00596B08"/>
    <w:rPr>
      <w:rFonts w:eastAsiaTheme="majorEastAsia" w:cstheme="majorBidi"/>
      <w:i/>
      <w:iCs/>
      <w:color w:val="2F5496" w:themeColor="accent1" w:themeShade="BF"/>
      <w:lang w:val="es-CL"/>
    </w:rPr>
  </w:style>
  <w:style w:type="character" w:customStyle="1" w:styleId="Ttulo5Car">
    <w:name w:val="Título 5 Car"/>
    <w:basedOn w:val="Fuentedeprrafopredeter"/>
    <w:link w:val="Ttulo5"/>
    <w:uiPriority w:val="9"/>
    <w:semiHidden/>
    <w:rsid w:val="00596B08"/>
    <w:rPr>
      <w:rFonts w:eastAsiaTheme="majorEastAsia" w:cstheme="majorBidi"/>
      <w:color w:val="2F5496" w:themeColor="accent1" w:themeShade="BF"/>
      <w:lang w:val="es-CL"/>
    </w:rPr>
  </w:style>
  <w:style w:type="character" w:customStyle="1" w:styleId="Ttulo6Car">
    <w:name w:val="Título 6 Car"/>
    <w:basedOn w:val="Fuentedeprrafopredeter"/>
    <w:link w:val="Ttulo6"/>
    <w:uiPriority w:val="9"/>
    <w:semiHidden/>
    <w:rsid w:val="00596B08"/>
    <w:rPr>
      <w:rFonts w:eastAsiaTheme="majorEastAsia" w:cstheme="majorBidi"/>
      <w:i/>
      <w:iCs/>
      <w:color w:val="595959" w:themeColor="text1" w:themeTint="A6"/>
      <w:lang w:val="es-CL"/>
    </w:rPr>
  </w:style>
  <w:style w:type="character" w:customStyle="1" w:styleId="Ttulo7Car">
    <w:name w:val="Título 7 Car"/>
    <w:basedOn w:val="Fuentedeprrafopredeter"/>
    <w:link w:val="Ttulo7"/>
    <w:uiPriority w:val="9"/>
    <w:semiHidden/>
    <w:rsid w:val="00596B08"/>
    <w:rPr>
      <w:rFonts w:eastAsiaTheme="majorEastAsia" w:cstheme="majorBidi"/>
      <w:color w:val="595959" w:themeColor="text1" w:themeTint="A6"/>
      <w:lang w:val="es-CL"/>
    </w:rPr>
  </w:style>
  <w:style w:type="character" w:customStyle="1" w:styleId="Ttulo8Car">
    <w:name w:val="Título 8 Car"/>
    <w:basedOn w:val="Fuentedeprrafopredeter"/>
    <w:link w:val="Ttulo8"/>
    <w:uiPriority w:val="9"/>
    <w:semiHidden/>
    <w:rsid w:val="00596B08"/>
    <w:rPr>
      <w:rFonts w:eastAsiaTheme="majorEastAsia" w:cstheme="majorBidi"/>
      <w:i/>
      <w:iCs/>
      <w:color w:val="272727" w:themeColor="text1" w:themeTint="D8"/>
      <w:lang w:val="es-CL"/>
    </w:rPr>
  </w:style>
  <w:style w:type="character" w:customStyle="1" w:styleId="Ttulo9Car">
    <w:name w:val="Título 9 Car"/>
    <w:basedOn w:val="Fuentedeprrafopredeter"/>
    <w:link w:val="Ttulo9"/>
    <w:uiPriority w:val="9"/>
    <w:semiHidden/>
    <w:rsid w:val="00596B08"/>
    <w:rPr>
      <w:rFonts w:eastAsiaTheme="majorEastAsia" w:cstheme="majorBidi"/>
      <w:color w:val="272727" w:themeColor="text1" w:themeTint="D8"/>
      <w:lang w:val="es-CL"/>
    </w:rPr>
  </w:style>
  <w:style w:type="paragraph" w:styleId="Ttulo">
    <w:name w:val="Title"/>
    <w:basedOn w:val="Normal"/>
    <w:next w:val="Normal"/>
    <w:link w:val="TtuloCar"/>
    <w:uiPriority w:val="10"/>
    <w:qFormat/>
    <w:rsid w:val="00596B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96B08"/>
    <w:rPr>
      <w:rFonts w:asciiTheme="majorHAnsi" w:eastAsiaTheme="majorEastAsia" w:hAnsiTheme="majorHAnsi" w:cstheme="majorBidi"/>
      <w:spacing w:val="-10"/>
      <w:kern w:val="28"/>
      <w:sz w:val="56"/>
      <w:szCs w:val="56"/>
      <w:lang w:val="es-CL"/>
    </w:rPr>
  </w:style>
  <w:style w:type="paragraph" w:styleId="Subttulo">
    <w:name w:val="Subtitle"/>
    <w:basedOn w:val="Normal"/>
    <w:next w:val="Normal"/>
    <w:link w:val="SubttuloCar"/>
    <w:uiPriority w:val="11"/>
    <w:qFormat/>
    <w:rsid w:val="00596B08"/>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96B08"/>
    <w:rPr>
      <w:rFonts w:eastAsiaTheme="majorEastAsia" w:cstheme="majorBidi"/>
      <w:color w:val="595959" w:themeColor="text1" w:themeTint="A6"/>
      <w:spacing w:val="15"/>
      <w:sz w:val="28"/>
      <w:szCs w:val="28"/>
      <w:lang w:val="es-CL"/>
    </w:rPr>
  </w:style>
  <w:style w:type="paragraph" w:styleId="Cita">
    <w:name w:val="Quote"/>
    <w:basedOn w:val="Normal"/>
    <w:next w:val="Normal"/>
    <w:link w:val="CitaCar"/>
    <w:uiPriority w:val="29"/>
    <w:qFormat/>
    <w:rsid w:val="00596B08"/>
    <w:pPr>
      <w:spacing w:before="160"/>
      <w:jc w:val="center"/>
    </w:pPr>
    <w:rPr>
      <w:i/>
      <w:iCs/>
      <w:color w:val="404040" w:themeColor="text1" w:themeTint="BF"/>
    </w:rPr>
  </w:style>
  <w:style w:type="character" w:customStyle="1" w:styleId="CitaCar">
    <w:name w:val="Cita Car"/>
    <w:basedOn w:val="Fuentedeprrafopredeter"/>
    <w:link w:val="Cita"/>
    <w:uiPriority w:val="29"/>
    <w:rsid w:val="00596B08"/>
    <w:rPr>
      <w:i/>
      <w:iCs/>
      <w:color w:val="404040" w:themeColor="text1" w:themeTint="BF"/>
      <w:lang w:val="es-CL"/>
    </w:rPr>
  </w:style>
  <w:style w:type="paragraph" w:styleId="Prrafodelista">
    <w:name w:val="List Paragraph"/>
    <w:basedOn w:val="Normal"/>
    <w:uiPriority w:val="34"/>
    <w:qFormat/>
    <w:rsid w:val="00596B08"/>
    <w:pPr>
      <w:ind w:left="720"/>
      <w:contextualSpacing/>
    </w:pPr>
  </w:style>
  <w:style w:type="character" w:styleId="nfasisintenso">
    <w:name w:val="Intense Emphasis"/>
    <w:basedOn w:val="Fuentedeprrafopredeter"/>
    <w:uiPriority w:val="21"/>
    <w:qFormat/>
    <w:rsid w:val="00596B08"/>
    <w:rPr>
      <w:i/>
      <w:iCs/>
      <w:color w:val="2F5496" w:themeColor="accent1" w:themeShade="BF"/>
    </w:rPr>
  </w:style>
  <w:style w:type="paragraph" w:styleId="Citadestacada">
    <w:name w:val="Intense Quote"/>
    <w:basedOn w:val="Normal"/>
    <w:next w:val="Normal"/>
    <w:link w:val="CitadestacadaCar"/>
    <w:uiPriority w:val="30"/>
    <w:qFormat/>
    <w:rsid w:val="00596B0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596B08"/>
    <w:rPr>
      <w:i/>
      <w:iCs/>
      <w:color w:val="2F5496" w:themeColor="accent1" w:themeShade="BF"/>
      <w:lang w:val="es-CL"/>
    </w:rPr>
  </w:style>
  <w:style w:type="character" w:styleId="Referenciaintensa">
    <w:name w:val="Intense Reference"/>
    <w:basedOn w:val="Fuentedeprrafopredeter"/>
    <w:uiPriority w:val="32"/>
    <w:qFormat/>
    <w:rsid w:val="00596B08"/>
    <w:rPr>
      <w:b/>
      <w:bCs/>
      <w:smallCaps/>
      <w:color w:val="2F5496" w:themeColor="accent1" w:themeShade="BF"/>
      <w:spacing w:val="5"/>
    </w:rPr>
  </w:style>
  <w:style w:type="paragraph" w:styleId="Sinespaciado">
    <w:name w:val="No Spacing"/>
    <w:uiPriority w:val="1"/>
    <w:qFormat/>
    <w:rsid w:val="00596B08"/>
    <w:pPr>
      <w:spacing w:after="0" w:line="240" w:lineRule="auto"/>
    </w:pPr>
    <w:rPr>
      <w:lang w:val="es-C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s-CL"/>
    </w:rPr>
  </w:style>
  <w:style w:type="paragraph" w:styleId="Ttulo1">
    <w:name w:val="heading 1"/>
    <w:basedOn w:val="Normal"/>
    <w:next w:val="Normal"/>
    <w:link w:val="Ttulo1Car"/>
    <w:uiPriority w:val="9"/>
    <w:qFormat/>
    <w:rsid w:val="00596B0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596B0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596B08"/>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596B08"/>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596B08"/>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596B0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96B0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96B0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96B08"/>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96B08"/>
    <w:rPr>
      <w:rFonts w:asciiTheme="majorHAnsi" w:eastAsiaTheme="majorEastAsia" w:hAnsiTheme="majorHAnsi" w:cstheme="majorBidi"/>
      <w:color w:val="2F5496" w:themeColor="accent1" w:themeShade="BF"/>
      <w:sz w:val="40"/>
      <w:szCs w:val="40"/>
      <w:lang w:val="es-CL"/>
    </w:rPr>
  </w:style>
  <w:style w:type="character" w:customStyle="1" w:styleId="Ttulo2Car">
    <w:name w:val="Título 2 Car"/>
    <w:basedOn w:val="Fuentedeprrafopredeter"/>
    <w:link w:val="Ttulo2"/>
    <w:uiPriority w:val="9"/>
    <w:semiHidden/>
    <w:rsid w:val="00596B08"/>
    <w:rPr>
      <w:rFonts w:asciiTheme="majorHAnsi" w:eastAsiaTheme="majorEastAsia" w:hAnsiTheme="majorHAnsi" w:cstheme="majorBidi"/>
      <w:color w:val="2F5496" w:themeColor="accent1" w:themeShade="BF"/>
      <w:sz w:val="32"/>
      <w:szCs w:val="32"/>
      <w:lang w:val="es-CL"/>
    </w:rPr>
  </w:style>
  <w:style w:type="character" w:customStyle="1" w:styleId="Ttulo3Car">
    <w:name w:val="Título 3 Car"/>
    <w:basedOn w:val="Fuentedeprrafopredeter"/>
    <w:link w:val="Ttulo3"/>
    <w:uiPriority w:val="9"/>
    <w:semiHidden/>
    <w:rsid w:val="00596B08"/>
    <w:rPr>
      <w:rFonts w:eastAsiaTheme="majorEastAsia" w:cstheme="majorBidi"/>
      <w:color w:val="2F5496" w:themeColor="accent1" w:themeShade="BF"/>
      <w:sz w:val="28"/>
      <w:szCs w:val="28"/>
      <w:lang w:val="es-CL"/>
    </w:rPr>
  </w:style>
  <w:style w:type="character" w:customStyle="1" w:styleId="Ttulo4Car">
    <w:name w:val="Título 4 Car"/>
    <w:basedOn w:val="Fuentedeprrafopredeter"/>
    <w:link w:val="Ttulo4"/>
    <w:uiPriority w:val="9"/>
    <w:semiHidden/>
    <w:rsid w:val="00596B08"/>
    <w:rPr>
      <w:rFonts w:eastAsiaTheme="majorEastAsia" w:cstheme="majorBidi"/>
      <w:i/>
      <w:iCs/>
      <w:color w:val="2F5496" w:themeColor="accent1" w:themeShade="BF"/>
      <w:lang w:val="es-CL"/>
    </w:rPr>
  </w:style>
  <w:style w:type="character" w:customStyle="1" w:styleId="Ttulo5Car">
    <w:name w:val="Título 5 Car"/>
    <w:basedOn w:val="Fuentedeprrafopredeter"/>
    <w:link w:val="Ttulo5"/>
    <w:uiPriority w:val="9"/>
    <w:semiHidden/>
    <w:rsid w:val="00596B08"/>
    <w:rPr>
      <w:rFonts w:eastAsiaTheme="majorEastAsia" w:cstheme="majorBidi"/>
      <w:color w:val="2F5496" w:themeColor="accent1" w:themeShade="BF"/>
      <w:lang w:val="es-CL"/>
    </w:rPr>
  </w:style>
  <w:style w:type="character" w:customStyle="1" w:styleId="Ttulo6Car">
    <w:name w:val="Título 6 Car"/>
    <w:basedOn w:val="Fuentedeprrafopredeter"/>
    <w:link w:val="Ttulo6"/>
    <w:uiPriority w:val="9"/>
    <w:semiHidden/>
    <w:rsid w:val="00596B08"/>
    <w:rPr>
      <w:rFonts w:eastAsiaTheme="majorEastAsia" w:cstheme="majorBidi"/>
      <w:i/>
      <w:iCs/>
      <w:color w:val="595959" w:themeColor="text1" w:themeTint="A6"/>
      <w:lang w:val="es-CL"/>
    </w:rPr>
  </w:style>
  <w:style w:type="character" w:customStyle="1" w:styleId="Ttulo7Car">
    <w:name w:val="Título 7 Car"/>
    <w:basedOn w:val="Fuentedeprrafopredeter"/>
    <w:link w:val="Ttulo7"/>
    <w:uiPriority w:val="9"/>
    <w:semiHidden/>
    <w:rsid w:val="00596B08"/>
    <w:rPr>
      <w:rFonts w:eastAsiaTheme="majorEastAsia" w:cstheme="majorBidi"/>
      <w:color w:val="595959" w:themeColor="text1" w:themeTint="A6"/>
      <w:lang w:val="es-CL"/>
    </w:rPr>
  </w:style>
  <w:style w:type="character" w:customStyle="1" w:styleId="Ttulo8Car">
    <w:name w:val="Título 8 Car"/>
    <w:basedOn w:val="Fuentedeprrafopredeter"/>
    <w:link w:val="Ttulo8"/>
    <w:uiPriority w:val="9"/>
    <w:semiHidden/>
    <w:rsid w:val="00596B08"/>
    <w:rPr>
      <w:rFonts w:eastAsiaTheme="majorEastAsia" w:cstheme="majorBidi"/>
      <w:i/>
      <w:iCs/>
      <w:color w:val="272727" w:themeColor="text1" w:themeTint="D8"/>
      <w:lang w:val="es-CL"/>
    </w:rPr>
  </w:style>
  <w:style w:type="character" w:customStyle="1" w:styleId="Ttulo9Car">
    <w:name w:val="Título 9 Car"/>
    <w:basedOn w:val="Fuentedeprrafopredeter"/>
    <w:link w:val="Ttulo9"/>
    <w:uiPriority w:val="9"/>
    <w:semiHidden/>
    <w:rsid w:val="00596B08"/>
    <w:rPr>
      <w:rFonts w:eastAsiaTheme="majorEastAsia" w:cstheme="majorBidi"/>
      <w:color w:val="272727" w:themeColor="text1" w:themeTint="D8"/>
      <w:lang w:val="es-CL"/>
    </w:rPr>
  </w:style>
  <w:style w:type="paragraph" w:styleId="Ttulo">
    <w:name w:val="Title"/>
    <w:basedOn w:val="Normal"/>
    <w:next w:val="Normal"/>
    <w:link w:val="TtuloCar"/>
    <w:uiPriority w:val="10"/>
    <w:qFormat/>
    <w:rsid w:val="00596B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96B08"/>
    <w:rPr>
      <w:rFonts w:asciiTheme="majorHAnsi" w:eastAsiaTheme="majorEastAsia" w:hAnsiTheme="majorHAnsi" w:cstheme="majorBidi"/>
      <w:spacing w:val="-10"/>
      <w:kern w:val="28"/>
      <w:sz w:val="56"/>
      <w:szCs w:val="56"/>
      <w:lang w:val="es-CL"/>
    </w:rPr>
  </w:style>
  <w:style w:type="paragraph" w:styleId="Subttulo">
    <w:name w:val="Subtitle"/>
    <w:basedOn w:val="Normal"/>
    <w:next w:val="Normal"/>
    <w:link w:val="SubttuloCar"/>
    <w:uiPriority w:val="11"/>
    <w:qFormat/>
    <w:rsid w:val="00596B08"/>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96B08"/>
    <w:rPr>
      <w:rFonts w:eastAsiaTheme="majorEastAsia" w:cstheme="majorBidi"/>
      <w:color w:val="595959" w:themeColor="text1" w:themeTint="A6"/>
      <w:spacing w:val="15"/>
      <w:sz w:val="28"/>
      <w:szCs w:val="28"/>
      <w:lang w:val="es-CL"/>
    </w:rPr>
  </w:style>
  <w:style w:type="paragraph" w:styleId="Cita">
    <w:name w:val="Quote"/>
    <w:basedOn w:val="Normal"/>
    <w:next w:val="Normal"/>
    <w:link w:val="CitaCar"/>
    <w:uiPriority w:val="29"/>
    <w:qFormat/>
    <w:rsid w:val="00596B08"/>
    <w:pPr>
      <w:spacing w:before="160"/>
      <w:jc w:val="center"/>
    </w:pPr>
    <w:rPr>
      <w:i/>
      <w:iCs/>
      <w:color w:val="404040" w:themeColor="text1" w:themeTint="BF"/>
    </w:rPr>
  </w:style>
  <w:style w:type="character" w:customStyle="1" w:styleId="CitaCar">
    <w:name w:val="Cita Car"/>
    <w:basedOn w:val="Fuentedeprrafopredeter"/>
    <w:link w:val="Cita"/>
    <w:uiPriority w:val="29"/>
    <w:rsid w:val="00596B08"/>
    <w:rPr>
      <w:i/>
      <w:iCs/>
      <w:color w:val="404040" w:themeColor="text1" w:themeTint="BF"/>
      <w:lang w:val="es-CL"/>
    </w:rPr>
  </w:style>
  <w:style w:type="paragraph" w:styleId="Prrafodelista">
    <w:name w:val="List Paragraph"/>
    <w:basedOn w:val="Normal"/>
    <w:uiPriority w:val="34"/>
    <w:qFormat/>
    <w:rsid w:val="00596B08"/>
    <w:pPr>
      <w:ind w:left="720"/>
      <w:contextualSpacing/>
    </w:pPr>
  </w:style>
  <w:style w:type="character" w:styleId="nfasisintenso">
    <w:name w:val="Intense Emphasis"/>
    <w:basedOn w:val="Fuentedeprrafopredeter"/>
    <w:uiPriority w:val="21"/>
    <w:qFormat/>
    <w:rsid w:val="00596B08"/>
    <w:rPr>
      <w:i/>
      <w:iCs/>
      <w:color w:val="2F5496" w:themeColor="accent1" w:themeShade="BF"/>
    </w:rPr>
  </w:style>
  <w:style w:type="paragraph" w:styleId="Citadestacada">
    <w:name w:val="Intense Quote"/>
    <w:basedOn w:val="Normal"/>
    <w:next w:val="Normal"/>
    <w:link w:val="CitadestacadaCar"/>
    <w:uiPriority w:val="30"/>
    <w:qFormat/>
    <w:rsid w:val="00596B0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596B08"/>
    <w:rPr>
      <w:i/>
      <w:iCs/>
      <w:color w:val="2F5496" w:themeColor="accent1" w:themeShade="BF"/>
      <w:lang w:val="es-CL"/>
    </w:rPr>
  </w:style>
  <w:style w:type="character" w:styleId="Referenciaintensa">
    <w:name w:val="Intense Reference"/>
    <w:basedOn w:val="Fuentedeprrafopredeter"/>
    <w:uiPriority w:val="32"/>
    <w:qFormat/>
    <w:rsid w:val="00596B08"/>
    <w:rPr>
      <w:b/>
      <w:bCs/>
      <w:smallCaps/>
      <w:color w:val="2F5496" w:themeColor="accent1" w:themeShade="BF"/>
      <w:spacing w:val="5"/>
    </w:rPr>
  </w:style>
  <w:style w:type="paragraph" w:styleId="Sinespaciado">
    <w:name w:val="No Spacing"/>
    <w:uiPriority w:val="1"/>
    <w:qFormat/>
    <w:rsid w:val="00596B08"/>
    <w:pPr>
      <w:spacing w:after="0" w:line="240" w:lineRule="auto"/>
    </w:pPr>
    <w:rPr>
      <w:lang w:val="es-C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340</TotalTime>
  <Pages>1</Pages>
  <Words>3371</Words>
  <Characters>18546</Characters>
  <Application>Microsoft Office Word</Application>
  <DocSecurity>0</DocSecurity>
  <Lines>154</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Silva Villanueva</dc:creator>
  <cp:keywords/>
  <dc:description/>
  <cp:lastModifiedBy>Miguel Angel Bugueño Aranda</cp:lastModifiedBy>
  <cp:revision>3</cp:revision>
  <dcterms:created xsi:type="dcterms:W3CDTF">2025-05-22T15:59:00Z</dcterms:created>
  <dcterms:modified xsi:type="dcterms:W3CDTF">2025-05-26T19:29:00Z</dcterms:modified>
</cp:coreProperties>
</file>